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0642C" w14:textId="06E0E942" w:rsidR="004A2453" w:rsidRDefault="00434601" w:rsidP="00E3048F">
      <w:pPr>
        <w:rPr>
          <w:rFonts w:ascii="BIZ UDPゴシック" w:eastAsia="BIZ UDPゴシック" w:hAnsi="BIZ UDPゴシック"/>
          <w:noProof/>
          <w:sz w:val="24"/>
        </w:rPr>
      </w:pPr>
      <w:bookmarkStart w:id="0" w:name="_GoBack"/>
      <w:bookmarkEnd w:id="0"/>
      <w:r>
        <w:rPr>
          <w:noProof/>
        </w:rPr>
        <w:t xml:space="preserve"> </w:t>
      </w:r>
      <w:r w:rsidR="000119CD">
        <w:rPr>
          <w:noProof/>
        </w:rPr>
        <w:t xml:space="preserve"> </w:t>
      </w:r>
      <w:r w:rsidR="004A2453">
        <w:rPr>
          <w:noProof/>
        </w:rPr>
        <mc:AlternateContent>
          <mc:Choice Requires="wps">
            <w:drawing>
              <wp:anchor distT="0" distB="0" distL="114300" distR="114300" simplePos="0" relativeHeight="251774976" behindDoc="0" locked="0" layoutInCell="1" allowOverlap="1" wp14:anchorId="4C1FC4E1" wp14:editId="1C07FC1D">
                <wp:simplePos x="0" y="0"/>
                <wp:positionH relativeFrom="column">
                  <wp:posOffset>-262203</wp:posOffset>
                </wp:positionH>
                <wp:positionV relativeFrom="paragraph">
                  <wp:posOffset>0</wp:posOffset>
                </wp:positionV>
                <wp:extent cx="7162800" cy="83820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7162800" cy="838200"/>
                        </a:xfrm>
                        <a:prstGeom prst="rect">
                          <a:avLst/>
                        </a:prstGeom>
                        <a:solidFill>
                          <a:srgbClr val="002060"/>
                        </a:solidFill>
                        <a:ln w="6350">
                          <a:solidFill>
                            <a:prstClr val="black"/>
                          </a:solidFill>
                        </a:ln>
                      </wps:spPr>
                      <wps:txbx>
                        <w:txbxContent>
                          <w:p w14:paraId="2C2F532A" w14:textId="77777777" w:rsidR="004A2453" w:rsidRDefault="004A2453" w:rsidP="004A2453">
                            <w:pPr>
                              <w:jc w:val="center"/>
                              <w:rPr>
                                <w:rFonts w:ascii="BIZ UDPゴシック" w:eastAsia="BIZ UDPゴシック" w:hAnsi="BIZ UDPゴシック"/>
                                <w:b/>
                                <w:color w:val="FFFFFF" w:themeColor="background1"/>
                                <w:sz w:val="48"/>
                                <w:szCs w:val="48"/>
                              </w:rPr>
                            </w:pPr>
                            <w:r w:rsidRPr="00BE3A0A">
                              <w:rPr>
                                <w:rFonts w:ascii="BIZ UDPゴシック" w:eastAsia="BIZ UDPゴシック" w:hAnsi="BIZ UDPゴシック" w:hint="eastAsia"/>
                                <w:b/>
                                <w:color w:val="FFFFFF" w:themeColor="background1"/>
                                <w:sz w:val="48"/>
                                <w:szCs w:val="48"/>
                              </w:rPr>
                              <w:t>長岡京市福祉事業者等省エネ推進緊急対策事業</w:t>
                            </w:r>
                          </w:p>
                          <w:p w14:paraId="2E963638" w14:textId="272BCB23" w:rsidR="004A2453" w:rsidRPr="00755A27" w:rsidRDefault="004A2453" w:rsidP="004A2453">
                            <w:pPr>
                              <w:widowControl/>
                              <w:jc w:val="center"/>
                              <w:rPr>
                                <w:rFonts w:ascii="BIZ UDPゴシック" w:eastAsia="BIZ UDPゴシック" w:hAnsi="BIZ UDPゴシック"/>
                                <w:noProof/>
                                <w:sz w:val="36"/>
                                <w:szCs w:val="36"/>
                              </w:rPr>
                            </w:pPr>
                            <w:r>
                              <w:rPr>
                                <w:rFonts w:ascii="BIZ UDPゴシック" w:eastAsia="BIZ UDPゴシック" w:hAnsi="BIZ UDPゴシック" w:hint="eastAsia"/>
                                <w:noProof/>
                                <w:sz w:val="36"/>
                                <w:szCs w:val="36"/>
                              </w:rPr>
                              <w:t>～</w:t>
                            </w:r>
                            <w:r w:rsidRPr="00755A27">
                              <w:rPr>
                                <w:rFonts w:ascii="BIZ UDPゴシック" w:eastAsia="BIZ UDPゴシック" w:hAnsi="BIZ UDPゴシック" w:hint="eastAsia"/>
                                <w:noProof/>
                                <w:sz w:val="36"/>
                                <w:szCs w:val="36"/>
                              </w:rPr>
                              <w:t>長岡京市福祉事業者等省エネ推進緊急対策</w:t>
                            </w:r>
                            <w:r w:rsidR="00982D34">
                              <w:rPr>
                                <w:rFonts w:ascii="BIZ UDPゴシック" w:eastAsia="BIZ UDPゴシック" w:hAnsi="BIZ UDPゴシック" w:hint="eastAsia"/>
                                <w:noProof/>
                                <w:sz w:val="36"/>
                                <w:szCs w:val="36"/>
                              </w:rPr>
                              <w:t>事業費補助金</w:t>
                            </w:r>
                            <w:r>
                              <w:rPr>
                                <w:rFonts w:ascii="BIZ UDPゴシック" w:eastAsia="BIZ UDPゴシック" w:hAnsi="BIZ UDPゴシック" w:hint="eastAsia"/>
                                <w:noProof/>
                                <w:sz w:val="36"/>
                                <w:szCs w:val="36"/>
                              </w:rPr>
                              <w:t>～</w:t>
                            </w:r>
                          </w:p>
                          <w:p w14:paraId="53AAD284" w14:textId="77777777" w:rsidR="004A2453" w:rsidRPr="00755A27" w:rsidRDefault="004A2453" w:rsidP="004A2453">
                            <w:pPr>
                              <w:jc w:val="center"/>
                              <w:rPr>
                                <w:rFonts w:ascii="BIZ UDPゴシック" w:eastAsia="BIZ UDPゴシック" w:hAnsi="BIZ UDPゴシック"/>
                                <w:b/>
                                <w:color w:val="FFFFFF" w:themeColor="background1"/>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1FC4E1" id="テキスト ボックス 24" o:spid="_x0000_s1032" type="#_x0000_t202" style="position:absolute;margin-left:-20.65pt;margin-top:0;width:564pt;height:6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" fillcolor="#002060" strokeweight=".5pt">
                <v:textbox>
                  <w:txbxContent>
                    <w:p w14:paraId="2C2F532A" w14:textId="77777777" w:rsidR="004A2453" w:rsidRDefault="004A2453" w:rsidP="004A2453">
                      <w:pPr>
                        <w:jc w:val="center"/>
                        <w:rPr>
                          <w:rFonts w:ascii="BIZ UDPゴシック" w:eastAsia="BIZ UDPゴシック" w:hAnsi="BIZ UDPゴシック"/>
                          <w:b/>
                          <w:color w:val="FFFFFF" w:themeColor="background1"/>
                          <w:sz w:val="48"/>
                          <w:szCs w:val="48"/>
                        </w:rPr>
                      </w:pPr>
                      <w:r w:rsidRPr="00BE3A0A">
                        <w:rPr>
                          <w:rFonts w:ascii="BIZ UDPゴシック" w:eastAsia="BIZ UDPゴシック" w:hAnsi="BIZ UDPゴシック" w:hint="eastAsia"/>
                          <w:b/>
                          <w:color w:val="FFFFFF" w:themeColor="background1"/>
                          <w:sz w:val="48"/>
                          <w:szCs w:val="48"/>
                        </w:rPr>
                        <w:t>長岡京市福祉事業者等省エネ推進緊急対策事業</w:t>
                      </w:r>
                    </w:p>
                    <w:p w14:paraId="2E963638" w14:textId="272BCB23" w:rsidR="004A2453" w:rsidRPr="00755A27" w:rsidRDefault="004A2453" w:rsidP="004A2453">
                      <w:pPr>
                        <w:widowControl/>
                        <w:jc w:val="center"/>
                        <w:rPr>
                          <w:rFonts w:ascii="BIZ UDPゴシック" w:eastAsia="BIZ UDPゴシック" w:hAnsi="BIZ UDPゴシック" w:hint="eastAsia"/>
                          <w:noProof/>
                          <w:sz w:val="36"/>
                          <w:szCs w:val="36"/>
                        </w:rPr>
                      </w:pPr>
                      <w:r>
                        <w:rPr>
                          <w:rFonts w:ascii="BIZ UDPゴシック" w:eastAsia="BIZ UDPゴシック" w:hAnsi="BIZ UDPゴシック" w:hint="eastAsia"/>
                          <w:noProof/>
                          <w:sz w:val="36"/>
                          <w:szCs w:val="36"/>
                        </w:rPr>
                        <w:t>～</w:t>
                      </w:r>
                      <w:r w:rsidRPr="00755A27">
                        <w:rPr>
                          <w:rFonts w:ascii="BIZ UDPゴシック" w:eastAsia="BIZ UDPゴシック" w:hAnsi="BIZ UDPゴシック" w:hint="eastAsia"/>
                          <w:noProof/>
                          <w:sz w:val="36"/>
                          <w:szCs w:val="36"/>
                        </w:rPr>
                        <w:t>長岡京市福祉事業者等省エネ推進緊急対策</w:t>
                      </w:r>
                      <w:r w:rsidR="00982D34">
                        <w:rPr>
                          <w:rFonts w:ascii="BIZ UDPゴシック" w:eastAsia="BIZ UDPゴシック" w:hAnsi="BIZ UDPゴシック" w:hint="eastAsia"/>
                          <w:noProof/>
                          <w:sz w:val="36"/>
                          <w:szCs w:val="36"/>
                        </w:rPr>
                        <w:t>事業費補助金</w:t>
                      </w:r>
                      <w:r>
                        <w:rPr>
                          <w:rFonts w:ascii="BIZ UDPゴシック" w:eastAsia="BIZ UDPゴシック" w:hAnsi="BIZ UDPゴシック" w:hint="eastAsia"/>
                          <w:noProof/>
                          <w:sz w:val="36"/>
                          <w:szCs w:val="36"/>
                        </w:rPr>
                        <w:t>～</w:t>
                      </w:r>
                    </w:p>
                    <w:p w14:paraId="53AAD284" w14:textId="77777777" w:rsidR="004A2453" w:rsidRPr="00755A27" w:rsidRDefault="004A2453" w:rsidP="004A2453">
                      <w:pPr>
                        <w:jc w:val="center"/>
                        <w:rPr>
                          <w:rFonts w:ascii="BIZ UDPゴシック" w:eastAsia="BIZ UDPゴシック" w:hAnsi="BIZ UDPゴシック" w:hint="eastAsia"/>
                          <w:b/>
                          <w:color w:val="FFFFFF" w:themeColor="background1"/>
                          <w:sz w:val="48"/>
                          <w:szCs w:val="48"/>
                        </w:rPr>
                      </w:pPr>
                    </w:p>
                  </w:txbxContent>
                </v:textbox>
              </v:shape>
            </w:pict>
          </mc:Fallback>
        </mc:AlternateContent>
      </w:r>
    </w:p>
    <w:p w14:paraId="3C335206" w14:textId="2EC943D2" w:rsidR="004A2453" w:rsidRDefault="004A2453">
      <w:pPr>
        <w:widowControl/>
        <w:jc w:val="left"/>
        <w:rPr>
          <w:rFonts w:ascii="BIZ UDPゴシック" w:eastAsia="BIZ UDPゴシック" w:hAnsi="BIZ UDPゴシック"/>
          <w:noProof/>
          <w:sz w:val="24"/>
        </w:rPr>
      </w:pPr>
    </w:p>
    <w:p w14:paraId="4F7E7232" w14:textId="37058532" w:rsidR="004A2453" w:rsidRDefault="004A2453">
      <w:pPr>
        <w:widowControl/>
        <w:jc w:val="left"/>
        <w:rPr>
          <w:rFonts w:ascii="BIZ UDPゴシック" w:eastAsia="BIZ UDPゴシック" w:hAnsi="BIZ UDPゴシック"/>
          <w:noProof/>
          <w:sz w:val="24"/>
        </w:rPr>
      </w:pPr>
    </w:p>
    <w:p w14:paraId="4873F7BA" w14:textId="3A3A5904" w:rsidR="004A2453" w:rsidRDefault="004A2453">
      <w:pPr>
        <w:widowControl/>
        <w:jc w:val="left"/>
        <w:rPr>
          <w:rFonts w:ascii="BIZ UDPゴシック" w:eastAsia="BIZ UDPゴシック" w:hAnsi="BIZ UDPゴシック"/>
          <w:noProof/>
          <w:sz w:val="24"/>
        </w:rPr>
      </w:pPr>
    </w:p>
    <w:p w14:paraId="4C2204B3" w14:textId="2E559841" w:rsidR="004A2453" w:rsidRDefault="004A2453">
      <w:pPr>
        <w:widowControl/>
        <w:jc w:val="left"/>
        <w:rPr>
          <w:rFonts w:ascii="BIZ UDPゴシック" w:eastAsia="BIZ UDPゴシック" w:hAnsi="BIZ UDPゴシック"/>
          <w:noProof/>
          <w:sz w:val="24"/>
        </w:rPr>
      </w:pPr>
    </w:p>
    <w:p w14:paraId="6D47ADDE" w14:textId="50C9F5E0" w:rsidR="004A2453" w:rsidRPr="005B45EE" w:rsidRDefault="003A17A5" w:rsidP="005B45EE">
      <w:pPr>
        <w:ind w:leftChars="68" w:left="143" w:firstLineChars="28" w:firstLine="78"/>
        <w:rPr>
          <w:rFonts w:ascii="BIZ UDPゴシック" w:eastAsia="BIZ UDPゴシック" w:hAnsi="BIZ UDPゴシック"/>
          <w:sz w:val="28"/>
          <w:szCs w:val="28"/>
        </w:rPr>
      </w:pPr>
      <w:r w:rsidRPr="00C062E8">
        <w:rPr>
          <w:rFonts w:ascii="BIZ UDPゴシック" w:eastAsia="BIZ UDPゴシック" w:hAnsi="BIZ UDPゴシック" w:hint="eastAsia"/>
          <w:sz w:val="28"/>
          <w:szCs w:val="28"/>
        </w:rPr>
        <w:t>新型コロナウイルス感染症の影響が続く中、原油価格・物価高騰等により厳しい経営状況にある福祉事業者等の施設運営・継続を後押しするため、京都府</w:t>
      </w:r>
      <w:r w:rsidR="00FA1AF0" w:rsidRPr="00FA1AF0">
        <w:rPr>
          <w:rFonts w:ascii="BIZ UDPゴシック" w:eastAsia="BIZ UDPゴシック" w:hAnsi="BIZ UDPゴシック" w:hint="eastAsia"/>
          <w:noProof/>
          <w:sz w:val="28"/>
          <w:szCs w:val="28"/>
        </w:rPr>
        <w:t>社会福祉施設等省エネ推進緊急対策事業費</w:t>
      </w:r>
      <w:r w:rsidRPr="00C062E8">
        <w:rPr>
          <w:rFonts w:ascii="BIZ UDPゴシック" w:eastAsia="BIZ UDPゴシック" w:hAnsi="BIZ UDPゴシック" w:hint="eastAsia"/>
          <w:sz w:val="28"/>
          <w:szCs w:val="28"/>
        </w:rPr>
        <w:t>補助</w:t>
      </w:r>
      <w:r>
        <w:rPr>
          <w:rFonts w:ascii="BIZ UDPゴシック" w:eastAsia="BIZ UDPゴシック" w:hAnsi="BIZ UDPゴシック" w:hint="eastAsia"/>
          <w:sz w:val="28"/>
          <w:szCs w:val="28"/>
        </w:rPr>
        <w:t>金の対象とならない</w:t>
      </w:r>
      <w:r w:rsidR="000A5E69">
        <w:rPr>
          <w:rFonts w:ascii="BIZ UDPゴシック" w:eastAsia="BIZ UDPゴシック" w:hAnsi="BIZ UDPゴシック" w:hint="eastAsia"/>
          <w:sz w:val="28"/>
          <w:szCs w:val="28"/>
        </w:rPr>
        <w:t>訪問系</w:t>
      </w:r>
      <w:r w:rsidR="00D04C83">
        <w:rPr>
          <w:rFonts w:ascii="BIZ UDPゴシック" w:eastAsia="BIZ UDPゴシック" w:hAnsi="BIZ UDPゴシック" w:hint="eastAsia"/>
          <w:sz w:val="28"/>
          <w:szCs w:val="28"/>
        </w:rPr>
        <w:t>サービスを実施している</w:t>
      </w:r>
      <w:r>
        <w:rPr>
          <w:rFonts w:ascii="BIZ UDPゴシック" w:eastAsia="BIZ UDPゴシック" w:hAnsi="BIZ UDPゴシック" w:hint="eastAsia"/>
          <w:sz w:val="28"/>
          <w:szCs w:val="28"/>
        </w:rPr>
        <w:t>福祉事業者等に対し、長岡京市が独自に補助金を交付することにより</w:t>
      </w:r>
      <w:r w:rsidRPr="00C062E8">
        <w:rPr>
          <w:rFonts w:ascii="BIZ UDPゴシック" w:eastAsia="BIZ UDPゴシック" w:hAnsi="BIZ UDPゴシック" w:hint="eastAsia"/>
          <w:sz w:val="28"/>
          <w:szCs w:val="28"/>
        </w:rPr>
        <w:t>、施設の省エネに資する空調設備などの更新等を支援します。</w:t>
      </w:r>
    </w:p>
    <w:p w14:paraId="669A28DA" w14:textId="70164003" w:rsidR="004A2453" w:rsidRPr="00A853E5" w:rsidRDefault="004A2453">
      <w:pPr>
        <w:widowControl/>
        <w:jc w:val="left"/>
        <w:rPr>
          <w:rFonts w:ascii="BIZ UDPゴシック" w:eastAsia="BIZ UDPゴシック" w:hAnsi="BIZ UDPゴシック"/>
          <w:noProof/>
          <w:sz w:val="24"/>
        </w:rPr>
      </w:pPr>
    </w:p>
    <w:p w14:paraId="5BC70ECD" w14:textId="591610FF" w:rsidR="00441946" w:rsidRPr="00C062E8" w:rsidRDefault="00441946" w:rsidP="00441946">
      <w:pPr>
        <w:widowControl/>
        <w:jc w:val="left"/>
        <w:rPr>
          <w:rFonts w:ascii="BIZ UDPゴシック" w:eastAsia="BIZ UDPゴシック" w:hAnsi="BIZ UDPゴシック"/>
          <w:noProof/>
          <w:sz w:val="28"/>
          <w:szCs w:val="28"/>
        </w:rPr>
      </w:pPr>
      <w:r w:rsidRPr="00C062E8">
        <w:rPr>
          <w:rFonts w:ascii="BIZ UDPゴシック" w:eastAsia="BIZ UDPゴシック" w:hAnsi="BIZ UDPゴシック" w:hint="eastAsia"/>
          <w:noProof/>
          <w:sz w:val="28"/>
          <w:szCs w:val="28"/>
        </w:rPr>
        <w:t>【募集期間】　令和４年１０月３１日（月）から令和５年２月２８日（火）</w:t>
      </w:r>
    </w:p>
    <w:p w14:paraId="7E8FA8AF" w14:textId="1C17DD0C" w:rsidR="00441946" w:rsidRPr="00181453" w:rsidRDefault="00441946" w:rsidP="00441946">
      <w:pPr>
        <w:widowControl/>
        <w:jc w:val="left"/>
        <w:rPr>
          <w:rFonts w:ascii="BIZ UDPゴシック" w:eastAsia="BIZ UDPゴシック" w:hAnsi="BIZ UDPゴシック"/>
          <w:noProof/>
          <w:sz w:val="28"/>
          <w:szCs w:val="28"/>
        </w:rPr>
      </w:pPr>
      <w:r w:rsidRPr="00C062E8">
        <w:rPr>
          <w:rFonts w:ascii="BIZ UDPゴシック" w:eastAsia="BIZ UDPゴシック" w:hAnsi="BIZ UDPゴシック" w:hint="eastAsia"/>
          <w:noProof/>
          <w:sz w:val="28"/>
          <w:szCs w:val="28"/>
        </w:rPr>
        <w:t>【補助期間】　令和４年</w:t>
      </w:r>
      <w:r w:rsidR="00181453">
        <w:rPr>
          <w:rFonts w:ascii="BIZ UDPゴシック" w:eastAsia="BIZ UDPゴシック" w:hAnsi="BIZ UDPゴシック" w:hint="eastAsia"/>
          <w:noProof/>
          <w:sz w:val="28"/>
          <w:szCs w:val="28"/>
        </w:rPr>
        <w:t xml:space="preserve">　</w:t>
      </w:r>
      <w:r w:rsidRPr="00C062E8">
        <w:rPr>
          <w:rFonts w:ascii="BIZ UDPゴシック" w:eastAsia="BIZ UDPゴシック" w:hAnsi="BIZ UDPゴシック" w:hint="eastAsia"/>
          <w:noProof/>
          <w:sz w:val="28"/>
          <w:szCs w:val="28"/>
        </w:rPr>
        <w:t>６月２３日（木）から</w:t>
      </w:r>
      <w:r w:rsidR="00181453" w:rsidRPr="00C062E8">
        <w:rPr>
          <w:rFonts w:ascii="BIZ UDPゴシック" w:eastAsia="BIZ UDPゴシック" w:hAnsi="BIZ UDPゴシック" w:hint="eastAsia"/>
          <w:noProof/>
          <w:sz w:val="28"/>
          <w:szCs w:val="28"/>
        </w:rPr>
        <w:t>令和５年２月２８日（火）</w:t>
      </w:r>
    </w:p>
    <w:p w14:paraId="5E1C83BB" w14:textId="1EBF8C5B" w:rsidR="00C062E8" w:rsidRPr="00441946" w:rsidRDefault="00C062E8">
      <w:pPr>
        <w:widowControl/>
        <w:jc w:val="left"/>
        <w:rPr>
          <w:noProof/>
        </w:rPr>
      </w:pPr>
    </w:p>
    <w:p w14:paraId="17592216" w14:textId="77777777" w:rsidR="0077657B" w:rsidRPr="00C062E8" w:rsidRDefault="0077657B" w:rsidP="0077657B">
      <w:pPr>
        <w:widowControl/>
        <w:jc w:val="left"/>
        <w:rPr>
          <w:rFonts w:ascii="BIZ UDPゴシック" w:eastAsia="BIZ UDPゴシック" w:hAnsi="BIZ UDPゴシック"/>
          <w:noProof/>
          <w:sz w:val="28"/>
          <w:szCs w:val="28"/>
        </w:rPr>
      </w:pPr>
      <w:r>
        <w:rPr>
          <w:rFonts w:ascii="BIZ UDPゴシック" w:eastAsia="BIZ UDPゴシック" w:hAnsi="BIZ UDPゴシック" w:hint="eastAsia"/>
          <w:noProof/>
          <w:sz w:val="28"/>
          <w:szCs w:val="28"/>
        </w:rPr>
        <w:t>■</w:t>
      </w:r>
      <w:r w:rsidRPr="00C062E8">
        <w:rPr>
          <w:rFonts w:ascii="BIZ UDPゴシック" w:eastAsia="BIZ UDPゴシック" w:hAnsi="BIZ UDPゴシック" w:hint="eastAsia"/>
          <w:noProof/>
          <w:sz w:val="28"/>
          <w:szCs w:val="28"/>
        </w:rPr>
        <w:t>対象事業者</w:t>
      </w:r>
    </w:p>
    <w:p w14:paraId="324910E8" w14:textId="52511883" w:rsidR="00B42AE2" w:rsidRPr="00662D3E" w:rsidRDefault="00B42AE2" w:rsidP="00B42AE2">
      <w:pPr>
        <w:widowControl/>
        <w:jc w:val="left"/>
        <w:rPr>
          <w:rFonts w:ascii="BIZ UDPゴシック" w:eastAsia="BIZ UDPゴシック" w:hAnsi="BIZ UDPゴシック"/>
          <w:noProof/>
          <w:sz w:val="28"/>
          <w:szCs w:val="28"/>
        </w:rPr>
      </w:pPr>
      <w:r w:rsidRPr="00662D3E">
        <w:rPr>
          <w:rFonts w:ascii="BIZ UDPゴシック" w:eastAsia="BIZ UDPゴシック" w:hAnsi="BIZ UDPゴシック" w:hint="eastAsia"/>
          <w:noProof/>
          <w:sz w:val="28"/>
          <w:szCs w:val="28"/>
        </w:rPr>
        <w:t>長岡京市内に</w:t>
      </w:r>
      <w:r w:rsidR="00662D3E" w:rsidRPr="00662D3E">
        <w:rPr>
          <w:rFonts w:ascii="BIZ UDPゴシック" w:eastAsia="BIZ UDPゴシック" w:hAnsi="BIZ UDPゴシック" w:hint="eastAsia"/>
          <w:noProof/>
          <w:sz w:val="28"/>
          <w:szCs w:val="28"/>
        </w:rPr>
        <w:t>おいて</w:t>
      </w:r>
      <w:r w:rsidRPr="00662D3E">
        <w:rPr>
          <w:rFonts w:ascii="BIZ UDPゴシック" w:eastAsia="BIZ UDPゴシック" w:hAnsi="BIZ UDPゴシック" w:hint="eastAsia"/>
          <w:noProof/>
          <w:sz w:val="28"/>
          <w:szCs w:val="28"/>
        </w:rPr>
        <w:t>以下のサービス等を実施している</w:t>
      </w:r>
      <w:r w:rsidR="00662D3E" w:rsidRPr="00662D3E">
        <w:rPr>
          <w:rFonts w:ascii="BIZ UDPゴシック" w:eastAsia="BIZ UDPゴシック" w:hAnsi="BIZ UDPゴシック" w:hint="eastAsia"/>
          <w:noProof/>
          <w:sz w:val="28"/>
          <w:szCs w:val="28"/>
        </w:rPr>
        <w:t>福祉事業者等</w:t>
      </w:r>
    </w:p>
    <w:tbl>
      <w:tblPr>
        <w:tblStyle w:val="1"/>
        <w:tblpPr w:leftFromText="142" w:rightFromText="142" w:vertAnchor="page" w:horzAnchor="margin" w:tblpXSpec="center" w:tblpY="6517"/>
        <w:tblW w:w="8926" w:type="dxa"/>
        <w:tblLook w:val="04A0" w:firstRow="1" w:lastRow="0" w:firstColumn="1" w:lastColumn="0" w:noHBand="0" w:noVBand="1"/>
      </w:tblPr>
      <w:tblGrid>
        <w:gridCol w:w="1696"/>
        <w:gridCol w:w="7230"/>
      </w:tblGrid>
      <w:tr w:rsidR="00FC0023" w:rsidRPr="00B42AE2" w14:paraId="6C6CABDB" w14:textId="77777777" w:rsidTr="00FC0023">
        <w:tc>
          <w:tcPr>
            <w:tcW w:w="1696" w:type="dxa"/>
            <w:shd w:val="clear" w:color="auto" w:fill="E2EFD9" w:themeFill="accent6" w:themeFillTint="33"/>
          </w:tcPr>
          <w:p w14:paraId="1355C4C2" w14:textId="77777777" w:rsidR="00FC0023" w:rsidRPr="00B42AE2" w:rsidRDefault="00FC0023" w:rsidP="00FC0023">
            <w:pPr>
              <w:rPr>
                <w:rFonts w:ascii="BIZ UDPゴシック" w:eastAsia="BIZ UDPゴシック" w:hAnsi="BIZ UDPゴシック"/>
                <w:sz w:val="20"/>
              </w:rPr>
            </w:pPr>
          </w:p>
        </w:tc>
        <w:tc>
          <w:tcPr>
            <w:tcW w:w="7230" w:type="dxa"/>
            <w:shd w:val="clear" w:color="auto" w:fill="E2EFD9" w:themeFill="accent6" w:themeFillTint="33"/>
          </w:tcPr>
          <w:p w14:paraId="5C6A1320" w14:textId="2C8F6ED1" w:rsidR="00FC0023" w:rsidRPr="00B42AE2" w:rsidRDefault="00FC0023" w:rsidP="00FC0023">
            <w:pPr>
              <w:jc w:val="center"/>
              <w:rPr>
                <w:rFonts w:ascii="BIZ UDPゴシック" w:eastAsia="BIZ UDPゴシック" w:hAnsi="BIZ UDPゴシック"/>
                <w:sz w:val="20"/>
              </w:rPr>
            </w:pPr>
            <w:r w:rsidRPr="00B42AE2">
              <w:rPr>
                <w:rFonts w:ascii="BIZ UDPゴシック" w:eastAsia="BIZ UDPゴシック" w:hAnsi="BIZ UDPゴシック" w:hint="eastAsia"/>
                <w:sz w:val="20"/>
              </w:rPr>
              <w:t>対象サービス</w:t>
            </w:r>
          </w:p>
        </w:tc>
      </w:tr>
      <w:tr w:rsidR="00FC0023" w:rsidRPr="00B42AE2" w14:paraId="020816C2" w14:textId="77777777" w:rsidTr="00FC0023">
        <w:trPr>
          <w:trHeight w:val="754"/>
        </w:trPr>
        <w:tc>
          <w:tcPr>
            <w:tcW w:w="1696" w:type="dxa"/>
            <w:vAlign w:val="center"/>
          </w:tcPr>
          <w:p w14:paraId="2009ECB8" w14:textId="77777777" w:rsidR="00FC0023" w:rsidRPr="00B42AE2" w:rsidRDefault="00FC0023" w:rsidP="00FC0023">
            <w:pPr>
              <w:jc w:val="center"/>
              <w:rPr>
                <w:rFonts w:ascii="BIZ UDPゴシック" w:eastAsia="BIZ UDPゴシック" w:hAnsi="BIZ UDPゴシック"/>
                <w:sz w:val="20"/>
              </w:rPr>
            </w:pPr>
            <w:r w:rsidRPr="00B42AE2">
              <w:rPr>
                <w:rFonts w:ascii="BIZ UDPゴシック" w:eastAsia="BIZ UDPゴシック" w:hAnsi="BIZ UDPゴシック" w:hint="eastAsia"/>
                <w:sz w:val="20"/>
              </w:rPr>
              <w:t>高齢者</w:t>
            </w:r>
          </w:p>
        </w:tc>
        <w:tc>
          <w:tcPr>
            <w:tcW w:w="7230" w:type="dxa"/>
          </w:tcPr>
          <w:p w14:paraId="37CB0192" w14:textId="0131551A" w:rsidR="00FC0023" w:rsidRPr="00B42AE2" w:rsidRDefault="00FC0023" w:rsidP="00FC0023">
            <w:pPr>
              <w:rPr>
                <w:rFonts w:ascii="BIZ UDPゴシック" w:eastAsia="BIZ UDPゴシック" w:hAnsi="BIZ UDPゴシック"/>
                <w:sz w:val="20"/>
              </w:rPr>
            </w:pPr>
            <w:r w:rsidRPr="00B42AE2">
              <w:rPr>
                <w:rFonts w:ascii="BIZ UDPゴシック" w:eastAsia="BIZ UDPゴシック" w:hAnsi="BIZ UDPゴシック" w:hint="eastAsia"/>
                <w:sz w:val="20"/>
              </w:rPr>
              <w:t>居宅介護支援、訪問介護、訪問入浴介護、訪問看護、訪問リハビリテーション、地域包括支援センター、定期巡回・随時対応型訪問介護看護</w:t>
            </w:r>
          </w:p>
        </w:tc>
      </w:tr>
      <w:tr w:rsidR="00FC0023" w:rsidRPr="00B42AE2" w14:paraId="3BF7DEF3" w14:textId="77777777" w:rsidTr="00FC0023">
        <w:trPr>
          <w:trHeight w:val="996"/>
        </w:trPr>
        <w:tc>
          <w:tcPr>
            <w:tcW w:w="1696" w:type="dxa"/>
            <w:vAlign w:val="center"/>
          </w:tcPr>
          <w:p w14:paraId="0B5DC65B" w14:textId="77777777" w:rsidR="00FC0023" w:rsidRPr="00B42AE2" w:rsidRDefault="00FC0023" w:rsidP="00FC0023">
            <w:pPr>
              <w:ind w:firstLineChars="50" w:firstLine="100"/>
              <w:rPr>
                <w:rFonts w:ascii="BIZ UDPゴシック" w:eastAsia="BIZ UDPゴシック" w:hAnsi="BIZ UDPゴシック"/>
                <w:sz w:val="20"/>
              </w:rPr>
            </w:pPr>
            <w:r w:rsidRPr="00B42AE2">
              <w:rPr>
                <w:rFonts w:ascii="BIZ UDPゴシック" w:eastAsia="BIZ UDPゴシック" w:hAnsi="BIZ UDPゴシック" w:hint="eastAsia"/>
                <w:sz w:val="20"/>
              </w:rPr>
              <w:t>障がい者（児）</w:t>
            </w:r>
          </w:p>
        </w:tc>
        <w:tc>
          <w:tcPr>
            <w:tcW w:w="7230" w:type="dxa"/>
          </w:tcPr>
          <w:p w14:paraId="278F352E" w14:textId="4D9E6619" w:rsidR="00FC0023" w:rsidRPr="00B42AE2" w:rsidRDefault="00FC0023" w:rsidP="00FC0023">
            <w:pPr>
              <w:rPr>
                <w:rFonts w:ascii="BIZ UDPゴシック" w:eastAsia="BIZ UDPゴシック" w:hAnsi="BIZ UDPゴシック"/>
                <w:sz w:val="20"/>
              </w:rPr>
            </w:pPr>
            <w:r w:rsidRPr="00B42AE2">
              <w:rPr>
                <w:rFonts w:ascii="BIZ UDPゴシック" w:eastAsia="BIZ UDPゴシック" w:hAnsi="BIZ UDPゴシック" w:hint="eastAsia"/>
              </w:rPr>
              <w:t>居宅介護（重度訪問介護、同行援護、行動援護、移動支援含む。）、短期入所（単独設置のみ）、福祉ホーム、計画相談支援（地域移行支援、地域定着支援、地域生活支援センターⅠ型含む。）、地域活動支援センターⅡ型、障がい児相談支援</w:t>
            </w:r>
          </w:p>
        </w:tc>
      </w:tr>
    </w:tbl>
    <w:p w14:paraId="5296E9B8" w14:textId="12EBB9CB" w:rsidR="004C590D" w:rsidRPr="00B42AE2" w:rsidRDefault="004C590D">
      <w:pPr>
        <w:widowControl/>
        <w:jc w:val="left"/>
        <w:rPr>
          <w:noProof/>
        </w:rPr>
      </w:pPr>
    </w:p>
    <w:p w14:paraId="78435E1C" w14:textId="4B7E4F4F" w:rsidR="00B42AE2" w:rsidRDefault="00B42AE2">
      <w:pPr>
        <w:widowControl/>
        <w:jc w:val="left"/>
        <w:rPr>
          <w:noProof/>
        </w:rPr>
      </w:pPr>
    </w:p>
    <w:p w14:paraId="47B55C58" w14:textId="77777777" w:rsidR="00B42AE2" w:rsidRDefault="00B42AE2">
      <w:pPr>
        <w:widowControl/>
        <w:jc w:val="left"/>
        <w:rPr>
          <w:noProof/>
        </w:rPr>
      </w:pPr>
    </w:p>
    <w:p w14:paraId="1DF47DCA" w14:textId="478A65AE" w:rsidR="00B42AE2" w:rsidRDefault="00B42AE2">
      <w:pPr>
        <w:widowControl/>
        <w:jc w:val="left"/>
        <w:rPr>
          <w:noProof/>
        </w:rPr>
      </w:pPr>
    </w:p>
    <w:p w14:paraId="236BA000" w14:textId="72E5E707" w:rsidR="00B42AE2" w:rsidRDefault="00B42AE2">
      <w:pPr>
        <w:widowControl/>
        <w:jc w:val="left"/>
        <w:rPr>
          <w:noProof/>
        </w:rPr>
      </w:pPr>
    </w:p>
    <w:p w14:paraId="78DCFF3C" w14:textId="51389F33" w:rsidR="00B42AE2" w:rsidRPr="00B42AE2" w:rsidRDefault="00B42AE2">
      <w:pPr>
        <w:widowControl/>
        <w:jc w:val="left"/>
        <w:rPr>
          <w:noProof/>
        </w:rPr>
      </w:pPr>
    </w:p>
    <w:p w14:paraId="044051DB" w14:textId="71D08209" w:rsidR="00B42AE2" w:rsidRDefault="00B42AE2">
      <w:pPr>
        <w:widowControl/>
        <w:jc w:val="left"/>
        <w:rPr>
          <w:noProof/>
        </w:rPr>
      </w:pPr>
    </w:p>
    <w:p w14:paraId="215684E8" w14:textId="7192A620" w:rsidR="00B42AE2" w:rsidRDefault="00B42AE2">
      <w:pPr>
        <w:widowControl/>
        <w:jc w:val="left"/>
        <w:rPr>
          <w:noProof/>
        </w:rPr>
      </w:pPr>
    </w:p>
    <w:p w14:paraId="21FC1FC0" w14:textId="77777777" w:rsidR="00662D3E" w:rsidRDefault="00662D3E">
      <w:pPr>
        <w:widowControl/>
        <w:jc w:val="left"/>
        <w:rPr>
          <w:noProof/>
        </w:rPr>
      </w:pPr>
    </w:p>
    <w:p w14:paraId="517D5F16" w14:textId="2AC74834" w:rsidR="0077657B" w:rsidRDefault="0077657B" w:rsidP="0077657B">
      <w:pPr>
        <w:widowControl/>
        <w:jc w:val="left"/>
        <w:rPr>
          <w:rFonts w:ascii="BIZ UDPゴシック" w:eastAsia="BIZ UDPゴシック" w:hAnsi="BIZ UDPゴシック"/>
          <w:noProof/>
          <w:sz w:val="28"/>
          <w:szCs w:val="28"/>
        </w:rPr>
      </w:pPr>
      <w:r>
        <w:rPr>
          <w:rFonts w:ascii="BIZ UDPゴシック" w:eastAsia="BIZ UDPゴシック" w:hAnsi="BIZ UDPゴシック" w:hint="eastAsia"/>
          <w:noProof/>
          <w:sz w:val="28"/>
          <w:szCs w:val="28"/>
        </w:rPr>
        <w:t>■</w:t>
      </w:r>
      <w:r w:rsidRPr="00C062E8">
        <w:rPr>
          <w:rFonts w:ascii="BIZ UDPゴシック" w:eastAsia="BIZ UDPゴシック" w:hAnsi="BIZ UDPゴシック" w:hint="eastAsia"/>
          <w:noProof/>
          <w:sz w:val="28"/>
          <w:szCs w:val="28"/>
        </w:rPr>
        <w:t>対象事業</w:t>
      </w:r>
    </w:p>
    <w:tbl>
      <w:tblPr>
        <w:tblStyle w:val="a3"/>
        <w:tblpPr w:leftFromText="142" w:rightFromText="142" w:vertAnchor="text" w:horzAnchor="margin" w:tblpXSpec="center" w:tblpY="64"/>
        <w:tblW w:w="9067" w:type="dxa"/>
        <w:tblLook w:val="04A0" w:firstRow="1" w:lastRow="0" w:firstColumn="1" w:lastColumn="0" w:noHBand="0" w:noVBand="1"/>
      </w:tblPr>
      <w:tblGrid>
        <w:gridCol w:w="2130"/>
        <w:gridCol w:w="709"/>
        <w:gridCol w:w="6228"/>
      </w:tblGrid>
      <w:tr w:rsidR="005B45EE" w:rsidRPr="005B45EE" w14:paraId="20FC74ED" w14:textId="77777777" w:rsidTr="005B45EE">
        <w:tc>
          <w:tcPr>
            <w:tcW w:w="2839" w:type="dxa"/>
            <w:gridSpan w:val="2"/>
            <w:shd w:val="clear" w:color="auto" w:fill="E2EFD9" w:themeFill="accent6" w:themeFillTint="33"/>
          </w:tcPr>
          <w:p w14:paraId="54DDB7DB" w14:textId="77777777" w:rsidR="005B45EE" w:rsidRPr="005B45EE" w:rsidRDefault="005B45EE" w:rsidP="005B45EE">
            <w:pPr>
              <w:spacing w:line="288" w:lineRule="auto"/>
              <w:jc w:val="center"/>
              <w:rPr>
                <w:rFonts w:ascii="BIZ UDPゴシック" w:eastAsia="BIZ UDPゴシック" w:hAnsi="BIZ UDPゴシック"/>
                <w:sz w:val="20"/>
                <w:szCs w:val="20"/>
              </w:rPr>
            </w:pPr>
            <w:r w:rsidRPr="005B45EE">
              <w:rPr>
                <w:rFonts w:ascii="BIZ UDPゴシック" w:eastAsia="BIZ UDPゴシック" w:hAnsi="BIZ UDPゴシック" w:hint="eastAsia"/>
                <w:sz w:val="20"/>
                <w:szCs w:val="20"/>
              </w:rPr>
              <w:t>補助対象事業の区分</w:t>
            </w:r>
          </w:p>
        </w:tc>
        <w:tc>
          <w:tcPr>
            <w:tcW w:w="6228" w:type="dxa"/>
            <w:shd w:val="clear" w:color="auto" w:fill="E2EFD9" w:themeFill="accent6" w:themeFillTint="33"/>
          </w:tcPr>
          <w:p w14:paraId="58E33F33" w14:textId="77B9A72C" w:rsidR="005B45EE" w:rsidRPr="005B45EE" w:rsidRDefault="005B45EE" w:rsidP="005B45EE">
            <w:pPr>
              <w:spacing w:line="288" w:lineRule="auto"/>
              <w:jc w:val="center"/>
              <w:rPr>
                <w:rFonts w:ascii="BIZ UDPゴシック" w:eastAsia="BIZ UDPゴシック" w:hAnsi="BIZ UDPゴシック"/>
                <w:sz w:val="20"/>
                <w:szCs w:val="20"/>
              </w:rPr>
            </w:pPr>
            <w:r w:rsidRPr="005B45EE">
              <w:rPr>
                <w:rFonts w:ascii="BIZ UDPゴシック" w:eastAsia="BIZ UDPゴシック" w:hAnsi="BIZ UDPゴシック" w:hint="eastAsia"/>
                <w:sz w:val="20"/>
                <w:szCs w:val="20"/>
              </w:rPr>
              <w:t>要件</w:t>
            </w:r>
          </w:p>
        </w:tc>
      </w:tr>
      <w:tr w:rsidR="005B45EE" w:rsidRPr="005B45EE" w14:paraId="5BD93CA1" w14:textId="77777777" w:rsidTr="005B45EE">
        <w:tc>
          <w:tcPr>
            <w:tcW w:w="2130" w:type="dxa"/>
          </w:tcPr>
          <w:p w14:paraId="101E6312" w14:textId="77777777" w:rsidR="005B45EE" w:rsidRPr="005B45EE" w:rsidRDefault="005B45EE" w:rsidP="005B45EE">
            <w:pPr>
              <w:spacing w:line="288" w:lineRule="auto"/>
              <w:rPr>
                <w:rFonts w:ascii="BIZ UDPゴシック" w:eastAsia="BIZ UDPゴシック" w:hAnsi="BIZ UDPゴシック"/>
                <w:sz w:val="20"/>
                <w:szCs w:val="20"/>
              </w:rPr>
            </w:pPr>
            <w:r w:rsidRPr="005B45EE">
              <w:rPr>
                <w:rFonts w:ascii="BIZ UDPゴシック" w:eastAsia="BIZ UDPゴシック" w:hAnsi="BIZ UDPゴシック" w:hint="eastAsia"/>
                <w:sz w:val="20"/>
                <w:szCs w:val="20"/>
              </w:rPr>
              <w:t>空調設備</w:t>
            </w:r>
          </w:p>
        </w:tc>
        <w:tc>
          <w:tcPr>
            <w:tcW w:w="709" w:type="dxa"/>
          </w:tcPr>
          <w:p w14:paraId="78CB5B23" w14:textId="77777777" w:rsidR="005B45EE" w:rsidRPr="005B45EE" w:rsidRDefault="005B45EE" w:rsidP="005B45EE">
            <w:pPr>
              <w:spacing w:line="288" w:lineRule="auto"/>
              <w:rPr>
                <w:rFonts w:ascii="BIZ UDPゴシック" w:eastAsia="BIZ UDPゴシック" w:hAnsi="BIZ UDPゴシック"/>
                <w:sz w:val="20"/>
                <w:szCs w:val="20"/>
              </w:rPr>
            </w:pPr>
            <w:r w:rsidRPr="005B45EE">
              <w:rPr>
                <w:rFonts w:ascii="BIZ UDPゴシック" w:eastAsia="BIZ UDPゴシック" w:hAnsi="BIZ UDPゴシック" w:hint="eastAsia"/>
                <w:sz w:val="20"/>
                <w:szCs w:val="20"/>
              </w:rPr>
              <w:t>更新</w:t>
            </w:r>
          </w:p>
          <w:p w14:paraId="2C74575C" w14:textId="77777777" w:rsidR="005B45EE" w:rsidRPr="005B45EE" w:rsidRDefault="005B45EE" w:rsidP="005B45EE">
            <w:pPr>
              <w:spacing w:line="288" w:lineRule="auto"/>
              <w:rPr>
                <w:rFonts w:ascii="BIZ UDPゴシック" w:eastAsia="BIZ UDPゴシック" w:hAnsi="BIZ UDPゴシック"/>
                <w:sz w:val="20"/>
                <w:szCs w:val="20"/>
              </w:rPr>
            </w:pPr>
            <w:r w:rsidRPr="005B45EE">
              <w:rPr>
                <w:rFonts w:ascii="BIZ UDPゴシック" w:eastAsia="BIZ UDPゴシック" w:hAnsi="BIZ UDPゴシック" w:hint="eastAsia"/>
                <w:sz w:val="20"/>
                <w:szCs w:val="20"/>
              </w:rPr>
              <w:t>新設</w:t>
            </w:r>
          </w:p>
        </w:tc>
        <w:tc>
          <w:tcPr>
            <w:tcW w:w="6228" w:type="dxa"/>
          </w:tcPr>
          <w:p w14:paraId="064831D4" w14:textId="77777777" w:rsidR="005B45EE" w:rsidRPr="005B45EE" w:rsidRDefault="005B45EE" w:rsidP="005B45EE">
            <w:pPr>
              <w:spacing w:line="288" w:lineRule="auto"/>
              <w:rPr>
                <w:rFonts w:ascii="BIZ UDPゴシック" w:eastAsia="BIZ UDPゴシック" w:hAnsi="BIZ UDPゴシック"/>
                <w:sz w:val="20"/>
                <w:szCs w:val="20"/>
              </w:rPr>
            </w:pPr>
            <w:r w:rsidRPr="005B45EE">
              <w:rPr>
                <w:rFonts w:ascii="BIZ UDPゴシック" w:eastAsia="BIZ UDPゴシック" w:hAnsi="BIZ UDPゴシック" w:hint="eastAsia"/>
                <w:sz w:val="20"/>
                <w:szCs w:val="20"/>
              </w:rPr>
              <w:t>・更新前と比較し、電力消費量が少ないもの</w:t>
            </w:r>
          </w:p>
          <w:p w14:paraId="1AAC377B" w14:textId="77777777" w:rsidR="005B45EE" w:rsidRPr="005B45EE" w:rsidRDefault="005B45EE" w:rsidP="005B45EE">
            <w:pPr>
              <w:spacing w:line="288" w:lineRule="auto"/>
              <w:rPr>
                <w:rFonts w:ascii="BIZ UDPゴシック" w:eastAsia="BIZ UDPゴシック" w:hAnsi="BIZ UDPゴシック"/>
                <w:sz w:val="20"/>
                <w:szCs w:val="20"/>
              </w:rPr>
            </w:pPr>
            <w:r w:rsidRPr="005B45EE">
              <w:rPr>
                <w:rFonts w:ascii="BIZ UDPゴシック" w:eastAsia="BIZ UDPゴシック" w:hAnsi="BIZ UDPゴシック" w:hint="eastAsia"/>
                <w:sz w:val="20"/>
                <w:szCs w:val="20"/>
              </w:rPr>
              <w:t>・新設については、換気機能があるもの</w:t>
            </w:r>
          </w:p>
        </w:tc>
      </w:tr>
      <w:tr w:rsidR="005B45EE" w:rsidRPr="005B45EE" w14:paraId="68D1F326" w14:textId="77777777" w:rsidTr="005B45EE">
        <w:tc>
          <w:tcPr>
            <w:tcW w:w="2130" w:type="dxa"/>
          </w:tcPr>
          <w:p w14:paraId="37F7C940" w14:textId="77777777" w:rsidR="005B45EE" w:rsidRPr="005B45EE" w:rsidRDefault="005B45EE" w:rsidP="005B45EE">
            <w:pPr>
              <w:spacing w:line="288" w:lineRule="auto"/>
              <w:rPr>
                <w:rFonts w:ascii="BIZ UDPゴシック" w:eastAsia="BIZ UDPゴシック" w:hAnsi="BIZ UDPゴシック"/>
                <w:sz w:val="20"/>
                <w:szCs w:val="20"/>
              </w:rPr>
            </w:pPr>
            <w:r w:rsidRPr="005B45EE">
              <w:rPr>
                <w:rFonts w:ascii="BIZ UDPゴシック" w:eastAsia="BIZ UDPゴシック" w:hAnsi="BIZ UDPゴシック" w:hint="eastAsia"/>
                <w:sz w:val="20"/>
                <w:szCs w:val="20"/>
              </w:rPr>
              <w:t>換気設備</w:t>
            </w:r>
          </w:p>
        </w:tc>
        <w:tc>
          <w:tcPr>
            <w:tcW w:w="709" w:type="dxa"/>
          </w:tcPr>
          <w:p w14:paraId="37F07125" w14:textId="77777777" w:rsidR="005B45EE" w:rsidRPr="005B45EE" w:rsidRDefault="005B45EE" w:rsidP="005B45EE">
            <w:pPr>
              <w:spacing w:line="288" w:lineRule="auto"/>
              <w:rPr>
                <w:rFonts w:ascii="BIZ UDPゴシック" w:eastAsia="BIZ UDPゴシック" w:hAnsi="BIZ UDPゴシック"/>
                <w:sz w:val="20"/>
                <w:szCs w:val="20"/>
              </w:rPr>
            </w:pPr>
            <w:r w:rsidRPr="005B45EE">
              <w:rPr>
                <w:rFonts w:ascii="BIZ UDPゴシック" w:eastAsia="BIZ UDPゴシック" w:hAnsi="BIZ UDPゴシック" w:hint="eastAsia"/>
                <w:sz w:val="20"/>
                <w:szCs w:val="20"/>
              </w:rPr>
              <w:t>更新</w:t>
            </w:r>
          </w:p>
        </w:tc>
        <w:tc>
          <w:tcPr>
            <w:tcW w:w="6228" w:type="dxa"/>
          </w:tcPr>
          <w:p w14:paraId="1E316A91" w14:textId="742DE7DA" w:rsidR="005B45EE" w:rsidRPr="005B45EE" w:rsidRDefault="005B45EE" w:rsidP="005B45EE">
            <w:pPr>
              <w:spacing w:line="288" w:lineRule="auto"/>
              <w:rPr>
                <w:rFonts w:ascii="BIZ UDPゴシック" w:eastAsia="BIZ UDPゴシック" w:hAnsi="BIZ UDPゴシック"/>
                <w:sz w:val="20"/>
                <w:szCs w:val="20"/>
              </w:rPr>
            </w:pPr>
            <w:r w:rsidRPr="005B45EE">
              <w:rPr>
                <w:rFonts w:ascii="BIZ UDPゴシック" w:eastAsia="BIZ UDPゴシック" w:hAnsi="BIZ UDPゴシック" w:hint="eastAsia"/>
                <w:sz w:val="20"/>
                <w:szCs w:val="20"/>
              </w:rPr>
              <w:t>更新前と比較し、電力消費量が少ないもの又は熱交換型の第一種換気設備の機能を備えた設備</w:t>
            </w:r>
          </w:p>
        </w:tc>
      </w:tr>
      <w:tr w:rsidR="005B45EE" w:rsidRPr="005B45EE" w14:paraId="74DAB64B" w14:textId="77777777" w:rsidTr="005B45EE">
        <w:tc>
          <w:tcPr>
            <w:tcW w:w="2130" w:type="dxa"/>
          </w:tcPr>
          <w:p w14:paraId="5969D4AA" w14:textId="77777777" w:rsidR="005B45EE" w:rsidRPr="005B45EE" w:rsidRDefault="005B45EE" w:rsidP="005B45EE">
            <w:pPr>
              <w:spacing w:line="288" w:lineRule="auto"/>
              <w:rPr>
                <w:rFonts w:ascii="BIZ UDPゴシック" w:eastAsia="BIZ UDPゴシック" w:hAnsi="BIZ UDPゴシック"/>
                <w:sz w:val="20"/>
                <w:szCs w:val="20"/>
              </w:rPr>
            </w:pPr>
            <w:r w:rsidRPr="005B45EE">
              <w:rPr>
                <w:rFonts w:ascii="BIZ UDPゴシック" w:eastAsia="BIZ UDPゴシック" w:hAnsi="BIZ UDPゴシック" w:hint="eastAsia"/>
                <w:sz w:val="20"/>
                <w:szCs w:val="20"/>
              </w:rPr>
              <w:t>冷蔵庫</w:t>
            </w:r>
          </w:p>
        </w:tc>
        <w:tc>
          <w:tcPr>
            <w:tcW w:w="709" w:type="dxa"/>
          </w:tcPr>
          <w:p w14:paraId="4C10721F" w14:textId="77777777" w:rsidR="005B45EE" w:rsidRPr="005B45EE" w:rsidRDefault="005B45EE" w:rsidP="005B45EE">
            <w:pPr>
              <w:spacing w:line="288" w:lineRule="auto"/>
              <w:rPr>
                <w:rFonts w:ascii="BIZ UDPゴシック" w:eastAsia="BIZ UDPゴシック" w:hAnsi="BIZ UDPゴシック"/>
                <w:sz w:val="20"/>
                <w:szCs w:val="20"/>
              </w:rPr>
            </w:pPr>
            <w:r w:rsidRPr="005B45EE">
              <w:rPr>
                <w:rFonts w:ascii="BIZ UDPゴシック" w:eastAsia="BIZ UDPゴシック" w:hAnsi="BIZ UDPゴシック" w:hint="eastAsia"/>
                <w:sz w:val="20"/>
                <w:szCs w:val="20"/>
              </w:rPr>
              <w:t>更新</w:t>
            </w:r>
          </w:p>
        </w:tc>
        <w:tc>
          <w:tcPr>
            <w:tcW w:w="6228" w:type="dxa"/>
          </w:tcPr>
          <w:p w14:paraId="2DF6EC79" w14:textId="5D600ABA" w:rsidR="005B45EE" w:rsidRPr="005B45EE" w:rsidRDefault="005B45EE" w:rsidP="005B45EE">
            <w:pPr>
              <w:spacing w:line="288" w:lineRule="auto"/>
              <w:rPr>
                <w:rFonts w:ascii="BIZ UDPゴシック" w:eastAsia="BIZ UDPゴシック" w:hAnsi="BIZ UDPゴシック"/>
                <w:sz w:val="20"/>
                <w:szCs w:val="20"/>
              </w:rPr>
            </w:pPr>
            <w:r w:rsidRPr="005B45EE">
              <w:rPr>
                <w:rFonts w:ascii="BIZ UDPゴシック" w:eastAsia="BIZ UDPゴシック" w:hAnsi="BIZ UDPゴシック" w:hint="eastAsia"/>
                <w:sz w:val="20"/>
                <w:szCs w:val="20"/>
              </w:rPr>
              <w:t>更新前と比較し、電力消費量が少ないもの</w:t>
            </w:r>
          </w:p>
        </w:tc>
      </w:tr>
      <w:tr w:rsidR="005B45EE" w:rsidRPr="005B45EE" w14:paraId="5E5370A5" w14:textId="77777777" w:rsidTr="005B45EE">
        <w:tc>
          <w:tcPr>
            <w:tcW w:w="2130" w:type="dxa"/>
          </w:tcPr>
          <w:p w14:paraId="0590615F" w14:textId="77777777" w:rsidR="005B45EE" w:rsidRPr="005B45EE" w:rsidRDefault="005B45EE" w:rsidP="005B45EE">
            <w:pPr>
              <w:spacing w:line="288" w:lineRule="auto"/>
              <w:rPr>
                <w:rFonts w:ascii="BIZ UDPゴシック" w:eastAsia="BIZ UDPゴシック" w:hAnsi="BIZ UDPゴシック"/>
                <w:sz w:val="20"/>
                <w:szCs w:val="20"/>
              </w:rPr>
            </w:pPr>
            <w:r w:rsidRPr="005B45EE">
              <w:rPr>
                <w:rFonts w:ascii="BIZ UDPゴシック" w:eastAsia="BIZ UDPゴシック" w:hAnsi="BIZ UDPゴシック" w:hint="eastAsia"/>
                <w:sz w:val="20"/>
                <w:szCs w:val="20"/>
              </w:rPr>
              <w:t>照明機器</w:t>
            </w:r>
          </w:p>
        </w:tc>
        <w:tc>
          <w:tcPr>
            <w:tcW w:w="709" w:type="dxa"/>
          </w:tcPr>
          <w:p w14:paraId="0EF43263" w14:textId="77777777" w:rsidR="005B45EE" w:rsidRPr="005B45EE" w:rsidRDefault="005B45EE" w:rsidP="005B45EE">
            <w:pPr>
              <w:spacing w:line="288" w:lineRule="auto"/>
              <w:rPr>
                <w:rFonts w:ascii="BIZ UDPゴシック" w:eastAsia="BIZ UDPゴシック" w:hAnsi="BIZ UDPゴシック"/>
                <w:sz w:val="20"/>
                <w:szCs w:val="20"/>
              </w:rPr>
            </w:pPr>
            <w:r w:rsidRPr="005B45EE">
              <w:rPr>
                <w:rFonts w:ascii="BIZ UDPゴシック" w:eastAsia="BIZ UDPゴシック" w:hAnsi="BIZ UDPゴシック" w:hint="eastAsia"/>
                <w:sz w:val="20"/>
                <w:szCs w:val="20"/>
              </w:rPr>
              <w:t>更新</w:t>
            </w:r>
          </w:p>
        </w:tc>
        <w:tc>
          <w:tcPr>
            <w:tcW w:w="6228" w:type="dxa"/>
          </w:tcPr>
          <w:p w14:paraId="493DAE45" w14:textId="6A424251" w:rsidR="005B45EE" w:rsidRPr="005B45EE" w:rsidRDefault="005B45EE" w:rsidP="005B45EE">
            <w:pPr>
              <w:spacing w:line="288" w:lineRule="auto"/>
              <w:rPr>
                <w:rFonts w:ascii="BIZ UDPゴシック" w:eastAsia="BIZ UDPゴシック" w:hAnsi="BIZ UDPゴシック"/>
                <w:sz w:val="20"/>
                <w:szCs w:val="20"/>
              </w:rPr>
            </w:pPr>
            <w:r w:rsidRPr="005B45EE">
              <w:rPr>
                <w:rFonts w:ascii="BIZ UDPゴシック" w:eastAsia="BIZ UDPゴシック" w:hAnsi="BIZ UDPゴシック" w:hint="eastAsia"/>
                <w:sz w:val="20"/>
                <w:szCs w:val="20"/>
              </w:rPr>
              <w:t>新たにＬＥＤ化するもの</w:t>
            </w:r>
          </w:p>
        </w:tc>
      </w:tr>
      <w:tr w:rsidR="005B45EE" w:rsidRPr="005B45EE" w14:paraId="1F800813" w14:textId="77777777" w:rsidTr="005B45EE">
        <w:tc>
          <w:tcPr>
            <w:tcW w:w="2130" w:type="dxa"/>
          </w:tcPr>
          <w:p w14:paraId="42155324" w14:textId="77777777" w:rsidR="005B45EE" w:rsidRPr="005B45EE" w:rsidRDefault="005B45EE" w:rsidP="005B45EE">
            <w:pPr>
              <w:spacing w:line="288" w:lineRule="auto"/>
              <w:rPr>
                <w:rFonts w:ascii="BIZ UDPゴシック" w:eastAsia="BIZ UDPゴシック" w:hAnsi="BIZ UDPゴシック"/>
                <w:sz w:val="20"/>
                <w:szCs w:val="20"/>
              </w:rPr>
            </w:pPr>
            <w:r w:rsidRPr="005B45EE">
              <w:rPr>
                <w:rFonts w:ascii="BIZ UDPゴシック" w:eastAsia="BIZ UDPゴシック" w:hAnsi="BIZ UDPゴシック" w:hint="eastAsia"/>
                <w:sz w:val="20"/>
                <w:szCs w:val="20"/>
              </w:rPr>
              <w:t>デマンド制御装置等</w:t>
            </w:r>
          </w:p>
        </w:tc>
        <w:tc>
          <w:tcPr>
            <w:tcW w:w="709" w:type="dxa"/>
          </w:tcPr>
          <w:p w14:paraId="472366D1" w14:textId="77777777" w:rsidR="005B45EE" w:rsidRPr="005B45EE" w:rsidRDefault="005B45EE" w:rsidP="005B45EE">
            <w:pPr>
              <w:spacing w:line="288" w:lineRule="auto"/>
              <w:rPr>
                <w:rFonts w:ascii="BIZ UDPゴシック" w:eastAsia="BIZ UDPゴシック" w:hAnsi="BIZ UDPゴシック"/>
                <w:sz w:val="20"/>
                <w:szCs w:val="20"/>
              </w:rPr>
            </w:pPr>
            <w:r w:rsidRPr="005B45EE">
              <w:rPr>
                <w:rFonts w:ascii="BIZ UDPゴシック" w:eastAsia="BIZ UDPゴシック" w:hAnsi="BIZ UDPゴシック" w:hint="eastAsia"/>
                <w:sz w:val="20"/>
                <w:szCs w:val="20"/>
              </w:rPr>
              <w:t>新設</w:t>
            </w:r>
          </w:p>
        </w:tc>
        <w:tc>
          <w:tcPr>
            <w:tcW w:w="6228" w:type="dxa"/>
          </w:tcPr>
          <w:p w14:paraId="342C387E" w14:textId="602A0EC8" w:rsidR="005B45EE" w:rsidRPr="005B45EE" w:rsidRDefault="005B45EE" w:rsidP="005B45EE">
            <w:pPr>
              <w:spacing w:line="288" w:lineRule="auto"/>
              <w:rPr>
                <w:rFonts w:ascii="BIZ UDPゴシック" w:eastAsia="BIZ UDPゴシック" w:hAnsi="BIZ UDPゴシック"/>
                <w:sz w:val="20"/>
                <w:szCs w:val="20"/>
              </w:rPr>
            </w:pPr>
            <w:r w:rsidRPr="005B45EE">
              <w:rPr>
                <w:rFonts w:ascii="BIZ UDPゴシック" w:eastAsia="BIZ UDPゴシック" w:hAnsi="BIZ UDPゴシック" w:hint="eastAsia"/>
                <w:sz w:val="20"/>
                <w:szCs w:val="20"/>
              </w:rPr>
              <w:t>空調等の運用を調整し、電力使用量を制御するもの等</w:t>
            </w:r>
          </w:p>
        </w:tc>
      </w:tr>
    </w:tbl>
    <w:p w14:paraId="5F1E6C1A" w14:textId="2D261AD5" w:rsidR="005B45EE" w:rsidRDefault="005B45EE" w:rsidP="0077657B">
      <w:pPr>
        <w:widowControl/>
        <w:jc w:val="left"/>
        <w:rPr>
          <w:rFonts w:ascii="BIZ UDPゴシック" w:eastAsia="BIZ UDPゴシック" w:hAnsi="BIZ UDPゴシック"/>
          <w:noProof/>
          <w:sz w:val="28"/>
          <w:szCs w:val="28"/>
        </w:rPr>
      </w:pPr>
    </w:p>
    <w:p w14:paraId="29E01ABF" w14:textId="156EE22A" w:rsidR="005B45EE" w:rsidRDefault="005B45EE" w:rsidP="0077657B">
      <w:pPr>
        <w:widowControl/>
        <w:jc w:val="left"/>
        <w:rPr>
          <w:rFonts w:ascii="BIZ UDPゴシック" w:eastAsia="BIZ UDPゴシック" w:hAnsi="BIZ UDPゴシック"/>
          <w:noProof/>
          <w:sz w:val="28"/>
          <w:szCs w:val="28"/>
        </w:rPr>
      </w:pPr>
    </w:p>
    <w:p w14:paraId="59E71164" w14:textId="109302A5" w:rsidR="005B45EE" w:rsidRDefault="005B45EE" w:rsidP="0077657B">
      <w:pPr>
        <w:widowControl/>
        <w:jc w:val="left"/>
        <w:rPr>
          <w:rFonts w:ascii="BIZ UDPゴシック" w:eastAsia="BIZ UDPゴシック" w:hAnsi="BIZ UDPゴシック"/>
          <w:noProof/>
          <w:sz w:val="28"/>
          <w:szCs w:val="28"/>
        </w:rPr>
      </w:pPr>
    </w:p>
    <w:p w14:paraId="72D93B32" w14:textId="12C0E367" w:rsidR="005B45EE" w:rsidRDefault="005B45EE" w:rsidP="0077657B">
      <w:pPr>
        <w:widowControl/>
        <w:jc w:val="left"/>
        <w:rPr>
          <w:rFonts w:ascii="BIZ UDPゴシック" w:eastAsia="BIZ UDPゴシック" w:hAnsi="BIZ UDPゴシック"/>
          <w:noProof/>
          <w:sz w:val="28"/>
          <w:szCs w:val="28"/>
        </w:rPr>
      </w:pPr>
    </w:p>
    <w:p w14:paraId="0CE0B22D" w14:textId="23200DF7" w:rsidR="005B45EE" w:rsidRDefault="005B45EE" w:rsidP="0077657B">
      <w:pPr>
        <w:widowControl/>
        <w:jc w:val="left"/>
        <w:rPr>
          <w:rFonts w:ascii="BIZ UDPゴシック" w:eastAsia="BIZ UDPゴシック" w:hAnsi="BIZ UDPゴシック"/>
          <w:noProof/>
          <w:sz w:val="28"/>
          <w:szCs w:val="28"/>
        </w:rPr>
      </w:pPr>
    </w:p>
    <w:p w14:paraId="1FC47740" w14:textId="4F1FA6C5" w:rsidR="005B45EE" w:rsidRDefault="005B45EE" w:rsidP="0077657B">
      <w:pPr>
        <w:widowControl/>
        <w:jc w:val="left"/>
        <w:rPr>
          <w:rFonts w:ascii="BIZ UDPゴシック" w:eastAsia="BIZ UDPゴシック" w:hAnsi="BIZ UDPゴシック"/>
          <w:noProof/>
          <w:sz w:val="28"/>
          <w:szCs w:val="28"/>
        </w:rPr>
      </w:pPr>
    </w:p>
    <w:p w14:paraId="0C4DA937" w14:textId="1A6147B3" w:rsidR="005B45EE" w:rsidRDefault="005B45EE" w:rsidP="0077657B">
      <w:pPr>
        <w:widowControl/>
        <w:jc w:val="left"/>
        <w:rPr>
          <w:rFonts w:ascii="BIZ UDPゴシック" w:eastAsia="BIZ UDPゴシック" w:hAnsi="BIZ UDPゴシック"/>
          <w:noProof/>
          <w:sz w:val="28"/>
          <w:szCs w:val="28"/>
        </w:rPr>
      </w:pPr>
    </w:p>
    <w:p w14:paraId="7EBCD4A0" w14:textId="2EB9DDFF" w:rsidR="00D61CE9" w:rsidRDefault="00D61CE9">
      <w:pPr>
        <w:widowControl/>
        <w:jc w:val="left"/>
        <w:rPr>
          <w:noProof/>
        </w:rPr>
      </w:pPr>
    </w:p>
    <w:p w14:paraId="14C2C56F" w14:textId="77FAB368" w:rsidR="00662D3E" w:rsidRDefault="00662D3E">
      <w:pPr>
        <w:widowControl/>
        <w:jc w:val="left"/>
        <w:rPr>
          <w:noProof/>
        </w:rPr>
      </w:pPr>
    </w:p>
    <w:p w14:paraId="4777CCEF" w14:textId="197DB38E" w:rsidR="00D04C83" w:rsidRPr="00C062E8" w:rsidRDefault="00D04C83" w:rsidP="00D04C83">
      <w:pPr>
        <w:widowControl/>
        <w:jc w:val="left"/>
        <w:rPr>
          <w:rFonts w:ascii="BIZ UDPゴシック" w:eastAsia="BIZ UDPゴシック" w:hAnsi="BIZ UDPゴシック"/>
          <w:noProof/>
          <w:sz w:val="28"/>
          <w:szCs w:val="28"/>
        </w:rPr>
      </w:pPr>
      <w:r>
        <w:rPr>
          <w:rFonts w:ascii="BIZ UDPゴシック" w:eastAsia="BIZ UDPゴシック" w:hAnsi="BIZ UDPゴシック" w:hint="eastAsia"/>
          <w:noProof/>
          <w:sz w:val="28"/>
          <w:szCs w:val="28"/>
        </w:rPr>
        <w:t>■補助率・上限額</w:t>
      </w:r>
    </w:p>
    <w:p w14:paraId="6D2D7AD6" w14:textId="60F734C4" w:rsidR="00D04C83" w:rsidRPr="00B2021B" w:rsidRDefault="00D04C83" w:rsidP="005B45EE">
      <w:pPr>
        <w:spacing w:line="288" w:lineRule="auto"/>
        <w:ind w:firstLineChars="100" w:firstLine="280"/>
        <w:rPr>
          <w:rFonts w:ascii="BIZ UDPゴシック" w:eastAsia="BIZ UDPゴシック" w:hAnsi="BIZ UDPゴシック"/>
          <w:b/>
          <w:sz w:val="22"/>
          <w:szCs w:val="20"/>
        </w:rPr>
      </w:pPr>
      <w:r w:rsidRPr="00D04C83">
        <w:rPr>
          <w:rFonts w:ascii="BIZ UDPゴシック" w:eastAsia="BIZ UDPゴシック" w:hAnsi="BIZ UDPゴシック" w:hint="eastAsia"/>
          <w:b/>
          <w:sz w:val="28"/>
          <w:szCs w:val="20"/>
        </w:rPr>
        <w:t>補助率</w:t>
      </w:r>
      <w:r w:rsidRPr="009A1ADD">
        <w:rPr>
          <w:rFonts w:ascii="BIZ UDPゴシック" w:eastAsia="BIZ UDPゴシック" w:hAnsi="BIZ UDPゴシック" w:hint="eastAsia"/>
          <w:b/>
          <w:sz w:val="18"/>
          <w:szCs w:val="20"/>
        </w:rPr>
        <w:t xml:space="preserve">　　</w:t>
      </w:r>
      <w:r w:rsidRPr="0051148C">
        <w:rPr>
          <w:rFonts w:ascii="BIZ UDPゴシック" w:eastAsia="BIZ UDPゴシック" w:hAnsi="BIZ UDPゴシック" w:hint="eastAsia"/>
          <w:b/>
          <w:sz w:val="36"/>
          <w:szCs w:val="20"/>
        </w:rPr>
        <w:t>３/４</w:t>
      </w:r>
      <w:r w:rsidRPr="0051148C">
        <w:rPr>
          <w:rFonts w:ascii="BIZ UDPゴシック" w:eastAsia="BIZ UDPゴシック" w:hAnsi="BIZ UDPゴシック" w:hint="eastAsia"/>
          <w:b/>
          <w:sz w:val="22"/>
          <w:szCs w:val="20"/>
        </w:rPr>
        <w:t>以内</w:t>
      </w:r>
      <w:r w:rsidR="005B45EE">
        <w:rPr>
          <w:rFonts w:ascii="BIZ UDPゴシック" w:eastAsia="BIZ UDPゴシック" w:hAnsi="BIZ UDPゴシック" w:hint="eastAsia"/>
          <w:b/>
          <w:sz w:val="22"/>
          <w:szCs w:val="20"/>
        </w:rPr>
        <w:t xml:space="preserve">　　　</w:t>
      </w:r>
      <w:r w:rsidRPr="00D04C83">
        <w:rPr>
          <w:rFonts w:ascii="BIZ UDPゴシック" w:eastAsia="BIZ UDPゴシック" w:hAnsi="BIZ UDPゴシック" w:hint="eastAsia"/>
          <w:b/>
          <w:sz w:val="28"/>
          <w:szCs w:val="20"/>
        </w:rPr>
        <w:t>補助上限額</w:t>
      </w:r>
      <w:r>
        <w:rPr>
          <w:rFonts w:ascii="BIZ UDPゴシック" w:eastAsia="BIZ UDPゴシック" w:hAnsi="BIZ UDPゴシック" w:hint="eastAsia"/>
          <w:b/>
          <w:sz w:val="36"/>
          <w:szCs w:val="20"/>
        </w:rPr>
        <w:t>３</w:t>
      </w:r>
      <w:r w:rsidRPr="0051148C">
        <w:rPr>
          <w:rFonts w:ascii="BIZ UDPゴシック" w:eastAsia="BIZ UDPゴシック" w:hAnsi="BIZ UDPゴシック" w:hint="eastAsia"/>
          <w:b/>
          <w:sz w:val="36"/>
          <w:szCs w:val="20"/>
        </w:rPr>
        <w:t>0</w:t>
      </w:r>
      <w:r w:rsidRPr="0051148C">
        <w:rPr>
          <w:rFonts w:ascii="BIZ UDPゴシック" w:eastAsia="BIZ UDPゴシック" w:hAnsi="BIZ UDPゴシック" w:hint="eastAsia"/>
          <w:b/>
          <w:sz w:val="22"/>
          <w:szCs w:val="20"/>
        </w:rPr>
        <w:t>万円</w:t>
      </w:r>
    </w:p>
    <w:p w14:paraId="6EA6AA19" w14:textId="284F4BBB" w:rsidR="005B45EE" w:rsidRDefault="009B016B" w:rsidP="00D04C83">
      <w:pPr>
        <w:widowControl/>
        <w:jc w:val="left"/>
        <w:rPr>
          <w:rFonts w:ascii="BIZ UDPゴシック" w:eastAsia="BIZ UDPゴシック" w:hAnsi="BIZ UDPゴシック"/>
          <w:noProof/>
          <w:sz w:val="28"/>
        </w:rPr>
      </w:pPr>
      <w:r>
        <w:rPr>
          <w:rFonts w:ascii="BIZ UDPゴシック" w:eastAsia="BIZ UDPゴシック" w:hAnsi="BIZ UDPゴシック"/>
          <w:noProof/>
          <w:sz w:val="28"/>
        </w:rPr>
        <w:drawing>
          <wp:anchor distT="0" distB="0" distL="114300" distR="114300" simplePos="0" relativeHeight="251776000" behindDoc="0" locked="0" layoutInCell="1" allowOverlap="1" wp14:anchorId="679632B0" wp14:editId="4D3A99C0">
            <wp:simplePos x="0" y="0"/>
            <wp:positionH relativeFrom="column">
              <wp:posOffset>5570220</wp:posOffset>
            </wp:positionH>
            <wp:positionV relativeFrom="paragraph">
              <wp:posOffset>229870</wp:posOffset>
            </wp:positionV>
            <wp:extent cx="906780" cy="906780"/>
            <wp:effectExtent l="0" t="0" r="7620" b="762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_13027府補助対象外.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6780" cy="906780"/>
                    </a:xfrm>
                    <a:prstGeom prst="rect">
                      <a:avLst/>
                    </a:prstGeom>
                  </pic:spPr>
                </pic:pic>
              </a:graphicData>
            </a:graphic>
          </wp:anchor>
        </w:drawing>
      </w:r>
    </w:p>
    <w:p w14:paraId="6444C755" w14:textId="24C91202" w:rsidR="00662D3E" w:rsidRDefault="00662D3E" w:rsidP="00D04C83">
      <w:pPr>
        <w:widowControl/>
        <w:jc w:val="left"/>
        <w:rPr>
          <w:rFonts w:ascii="BIZ UDPゴシック" w:eastAsia="BIZ UDPゴシック" w:hAnsi="BIZ UDPゴシック"/>
          <w:noProof/>
          <w:sz w:val="28"/>
        </w:rPr>
      </w:pPr>
    </w:p>
    <w:p w14:paraId="2EB459AB" w14:textId="70EC066C" w:rsidR="00D04C83" w:rsidRPr="00B40FEA" w:rsidRDefault="00D04C83" w:rsidP="00D04C83">
      <w:pPr>
        <w:widowControl/>
        <w:jc w:val="left"/>
        <w:rPr>
          <w:rFonts w:ascii="BIZ UDPゴシック" w:eastAsia="BIZ UDPゴシック" w:hAnsi="BIZ UDPゴシック"/>
          <w:noProof/>
          <w:sz w:val="28"/>
        </w:rPr>
      </w:pPr>
      <w:r>
        <w:rPr>
          <w:rFonts w:ascii="BIZ UDPゴシック" w:eastAsia="BIZ UDPゴシック" w:hAnsi="BIZ UDPゴシック" w:hint="eastAsia"/>
          <w:noProof/>
          <w:sz w:val="28"/>
        </w:rPr>
        <w:t>■</w:t>
      </w:r>
      <w:r w:rsidRPr="00B40FEA">
        <w:rPr>
          <w:rFonts w:ascii="BIZ UDPゴシック" w:eastAsia="BIZ UDPゴシック" w:hAnsi="BIZ UDPゴシック" w:hint="eastAsia"/>
          <w:noProof/>
          <w:sz w:val="28"/>
        </w:rPr>
        <w:t>詳しい内容や申請</w:t>
      </w:r>
      <w:r>
        <w:rPr>
          <w:rFonts w:ascii="BIZ UDPゴシック" w:eastAsia="BIZ UDPゴシック" w:hAnsi="BIZ UDPゴシック" w:hint="eastAsia"/>
          <w:noProof/>
          <w:sz w:val="28"/>
        </w:rPr>
        <w:t>方法等</w:t>
      </w:r>
      <w:r w:rsidRPr="00B40FEA">
        <w:rPr>
          <w:rFonts w:ascii="BIZ UDPゴシック" w:eastAsia="BIZ UDPゴシック" w:hAnsi="BIZ UDPゴシック" w:hint="eastAsia"/>
          <w:noProof/>
          <w:sz w:val="28"/>
        </w:rPr>
        <w:t>は、</w:t>
      </w:r>
      <w:r w:rsidR="00C30D0E">
        <w:rPr>
          <w:rFonts w:ascii="BIZ UDPゴシック" w:eastAsia="BIZ UDPゴシック" w:hAnsi="BIZ UDPゴシック" w:hint="eastAsia"/>
          <w:noProof/>
          <w:sz w:val="28"/>
        </w:rPr>
        <w:t>市</w:t>
      </w:r>
      <w:r w:rsidRPr="00B40FEA">
        <w:rPr>
          <w:rFonts w:ascii="BIZ UDPゴシック" w:eastAsia="BIZ UDPゴシック" w:hAnsi="BIZ UDPゴシック" w:hint="eastAsia"/>
          <w:noProof/>
          <w:sz w:val="28"/>
        </w:rPr>
        <w:t>ホームページをご覧ください。</w:t>
      </w:r>
    </w:p>
    <w:p w14:paraId="57E0D1CE" w14:textId="7558FCA1" w:rsidR="00D04C83" w:rsidRPr="00B40FEA" w:rsidRDefault="00D04C83" w:rsidP="00D04C83">
      <w:pPr>
        <w:widowControl/>
        <w:jc w:val="left"/>
        <w:rPr>
          <w:rFonts w:ascii="BIZ UDPゴシック" w:eastAsia="BIZ UDPゴシック" w:hAnsi="BIZ UDPゴシック"/>
          <w:noProof/>
        </w:rPr>
      </w:pPr>
    </w:p>
    <w:p w14:paraId="4751A0B6" w14:textId="38BB2B10" w:rsidR="00AC5FAD" w:rsidRPr="005B45EE" w:rsidRDefault="00D04C83" w:rsidP="005B45EE">
      <w:pPr>
        <w:widowControl/>
        <w:jc w:val="left"/>
        <w:rPr>
          <w:rFonts w:ascii="BIZ UDPゴシック" w:eastAsia="BIZ UDPゴシック" w:hAnsi="BIZ UDPゴシック"/>
          <w:sz w:val="28"/>
        </w:rPr>
      </w:pPr>
      <w:r w:rsidRPr="001E1B04">
        <w:rPr>
          <w:rFonts w:ascii="BIZ UDPゴシック" w:eastAsia="BIZ UDPゴシック" w:hAnsi="BIZ UDPゴシック" w:hint="eastAsia"/>
          <w:noProof/>
          <w:sz w:val="28"/>
        </w:rPr>
        <w:t xml:space="preserve">【問い合わせ】　</w:t>
      </w:r>
      <w:r w:rsidRPr="00A853E5">
        <w:rPr>
          <w:rFonts w:ascii="BIZ UDPゴシック" w:eastAsia="BIZ UDPゴシック" w:hAnsi="BIZ UDPゴシック" w:hint="eastAsia"/>
          <w:sz w:val="28"/>
        </w:rPr>
        <w:t>長岡京市　福祉政策室　☎</w:t>
      </w:r>
      <w:r w:rsidRPr="00A853E5">
        <w:rPr>
          <w:rFonts w:ascii="BIZ UDPゴシック" w:eastAsia="BIZ UDPゴシック" w:hAnsi="BIZ UDPゴシック"/>
          <w:sz w:val="28"/>
        </w:rPr>
        <w:t>075-955-3135</w:t>
      </w:r>
    </w:p>
    <w:sectPr w:rsidR="00AC5FAD" w:rsidRPr="005B45EE" w:rsidSect="00BE3A0A">
      <w:pgSz w:w="11906" w:h="16838"/>
      <w:pgMar w:top="851" w:right="720" w:bottom="851"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7EE05" w14:textId="77777777" w:rsidR="0023367F" w:rsidRDefault="0023367F" w:rsidP="008A7958">
      <w:r>
        <w:separator/>
      </w:r>
    </w:p>
  </w:endnote>
  <w:endnote w:type="continuationSeparator" w:id="0">
    <w:p w14:paraId="25C888AC" w14:textId="77777777" w:rsidR="0023367F" w:rsidRDefault="0023367F" w:rsidP="008A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3F868" w14:textId="77777777" w:rsidR="0023367F" w:rsidRDefault="0023367F" w:rsidP="008A7958">
      <w:r>
        <w:separator/>
      </w:r>
    </w:p>
  </w:footnote>
  <w:footnote w:type="continuationSeparator" w:id="0">
    <w:p w14:paraId="7F91F7EE" w14:textId="77777777" w:rsidR="0023367F" w:rsidRDefault="0023367F" w:rsidP="008A7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F475D"/>
    <w:multiLevelType w:val="hybridMultilevel"/>
    <w:tmpl w:val="0570FAE8"/>
    <w:lvl w:ilvl="0" w:tplc="BE289170">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5603B3"/>
    <w:multiLevelType w:val="hybridMultilevel"/>
    <w:tmpl w:val="43EC449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A562F3"/>
    <w:multiLevelType w:val="hybridMultilevel"/>
    <w:tmpl w:val="1458EE8A"/>
    <w:lvl w:ilvl="0" w:tplc="C8F0576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CF"/>
    <w:rsid w:val="000000C5"/>
    <w:rsid w:val="000052DE"/>
    <w:rsid w:val="000119CD"/>
    <w:rsid w:val="000125C8"/>
    <w:rsid w:val="0001536F"/>
    <w:rsid w:val="000159CF"/>
    <w:rsid w:val="000458F7"/>
    <w:rsid w:val="00063D57"/>
    <w:rsid w:val="0008295D"/>
    <w:rsid w:val="000946BE"/>
    <w:rsid w:val="000A0A54"/>
    <w:rsid w:val="000A5E69"/>
    <w:rsid w:val="000C6144"/>
    <w:rsid w:val="000D5AAD"/>
    <w:rsid w:val="000E004A"/>
    <w:rsid w:val="000E1CE5"/>
    <w:rsid w:val="000F7CF4"/>
    <w:rsid w:val="000F7EBD"/>
    <w:rsid w:val="00105338"/>
    <w:rsid w:val="001142E5"/>
    <w:rsid w:val="00121689"/>
    <w:rsid w:val="00121C1A"/>
    <w:rsid w:val="00151D74"/>
    <w:rsid w:val="0017414A"/>
    <w:rsid w:val="00181453"/>
    <w:rsid w:val="00194935"/>
    <w:rsid w:val="001A08FC"/>
    <w:rsid w:val="001B394C"/>
    <w:rsid w:val="001D235D"/>
    <w:rsid w:val="001D2716"/>
    <w:rsid w:val="001D5030"/>
    <w:rsid w:val="001E00D5"/>
    <w:rsid w:val="001E00EF"/>
    <w:rsid w:val="001E1B04"/>
    <w:rsid w:val="00224954"/>
    <w:rsid w:val="00225B99"/>
    <w:rsid w:val="00231F48"/>
    <w:rsid w:val="0023367F"/>
    <w:rsid w:val="00270A3B"/>
    <w:rsid w:val="00270ECF"/>
    <w:rsid w:val="002A0C46"/>
    <w:rsid w:val="002A4AC6"/>
    <w:rsid w:val="002A541F"/>
    <w:rsid w:val="002B37E5"/>
    <w:rsid w:val="002B5795"/>
    <w:rsid w:val="002D7FF4"/>
    <w:rsid w:val="002E0D16"/>
    <w:rsid w:val="0030719F"/>
    <w:rsid w:val="003129D9"/>
    <w:rsid w:val="00320D3A"/>
    <w:rsid w:val="00333D45"/>
    <w:rsid w:val="00336BF6"/>
    <w:rsid w:val="00361EB9"/>
    <w:rsid w:val="0037500B"/>
    <w:rsid w:val="0039529B"/>
    <w:rsid w:val="003A17A5"/>
    <w:rsid w:val="003E0D2D"/>
    <w:rsid w:val="003F6675"/>
    <w:rsid w:val="004031CD"/>
    <w:rsid w:val="0042674F"/>
    <w:rsid w:val="00434601"/>
    <w:rsid w:val="00441946"/>
    <w:rsid w:val="004450D3"/>
    <w:rsid w:val="004612C7"/>
    <w:rsid w:val="00464F70"/>
    <w:rsid w:val="00474117"/>
    <w:rsid w:val="00475DA4"/>
    <w:rsid w:val="004A189B"/>
    <w:rsid w:val="004A2453"/>
    <w:rsid w:val="004B340A"/>
    <w:rsid w:val="004C590D"/>
    <w:rsid w:val="004C5A64"/>
    <w:rsid w:val="004D1935"/>
    <w:rsid w:val="004E5C45"/>
    <w:rsid w:val="004F4A3D"/>
    <w:rsid w:val="004F798C"/>
    <w:rsid w:val="00503062"/>
    <w:rsid w:val="00503188"/>
    <w:rsid w:val="0051148C"/>
    <w:rsid w:val="00511F52"/>
    <w:rsid w:val="0051570B"/>
    <w:rsid w:val="005343F6"/>
    <w:rsid w:val="005418FD"/>
    <w:rsid w:val="005475FA"/>
    <w:rsid w:val="00584423"/>
    <w:rsid w:val="005B45EE"/>
    <w:rsid w:val="005C3E3F"/>
    <w:rsid w:val="005D1641"/>
    <w:rsid w:val="005F6AF0"/>
    <w:rsid w:val="00610B56"/>
    <w:rsid w:val="00613F48"/>
    <w:rsid w:val="0062566D"/>
    <w:rsid w:val="00636C34"/>
    <w:rsid w:val="00641464"/>
    <w:rsid w:val="00662996"/>
    <w:rsid w:val="00662D3E"/>
    <w:rsid w:val="006656B5"/>
    <w:rsid w:val="00674A38"/>
    <w:rsid w:val="00676101"/>
    <w:rsid w:val="00685575"/>
    <w:rsid w:val="0068695A"/>
    <w:rsid w:val="00694B86"/>
    <w:rsid w:val="006A2381"/>
    <w:rsid w:val="006A6B1A"/>
    <w:rsid w:val="006B5D6B"/>
    <w:rsid w:val="006D6694"/>
    <w:rsid w:val="006F73AC"/>
    <w:rsid w:val="00700FA7"/>
    <w:rsid w:val="00705233"/>
    <w:rsid w:val="00706EF2"/>
    <w:rsid w:val="00706FED"/>
    <w:rsid w:val="00733D24"/>
    <w:rsid w:val="00737391"/>
    <w:rsid w:val="007477EA"/>
    <w:rsid w:val="007543C1"/>
    <w:rsid w:val="00754F10"/>
    <w:rsid w:val="00755A27"/>
    <w:rsid w:val="00761B94"/>
    <w:rsid w:val="0077657B"/>
    <w:rsid w:val="00785D72"/>
    <w:rsid w:val="00794B25"/>
    <w:rsid w:val="007A18DA"/>
    <w:rsid w:val="007D316F"/>
    <w:rsid w:val="0080034F"/>
    <w:rsid w:val="00807B0C"/>
    <w:rsid w:val="00830E6B"/>
    <w:rsid w:val="00843A59"/>
    <w:rsid w:val="00843AC6"/>
    <w:rsid w:val="008551E4"/>
    <w:rsid w:val="0087379C"/>
    <w:rsid w:val="008A7958"/>
    <w:rsid w:val="008B411A"/>
    <w:rsid w:val="008D251C"/>
    <w:rsid w:val="008E2508"/>
    <w:rsid w:val="008E40CF"/>
    <w:rsid w:val="008F73C0"/>
    <w:rsid w:val="00924C9A"/>
    <w:rsid w:val="00942C75"/>
    <w:rsid w:val="00945973"/>
    <w:rsid w:val="0094689C"/>
    <w:rsid w:val="00966397"/>
    <w:rsid w:val="00972759"/>
    <w:rsid w:val="00974EFA"/>
    <w:rsid w:val="00982D34"/>
    <w:rsid w:val="009862D2"/>
    <w:rsid w:val="00990A53"/>
    <w:rsid w:val="009963E4"/>
    <w:rsid w:val="009A1ADD"/>
    <w:rsid w:val="009B016B"/>
    <w:rsid w:val="009C1D09"/>
    <w:rsid w:val="009D0713"/>
    <w:rsid w:val="00A012CA"/>
    <w:rsid w:val="00A16369"/>
    <w:rsid w:val="00A67955"/>
    <w:rsid w:val="00A705B1"/>
    <w:rsid w:val="00A84AD6"/>
    <w:rsid w:val="00A853E5"/>
    <w:rsid w:val="00A85FEC"/>
    <w:rsid w:val="00A908A8"/>
    <w:rsid w:val="00A97809"/>
    <w:rsid w:val="00AB3446"/>
    <w:rsid w:val="00AC5FAD"/>
    <w:rsid w:val="00AC7FA2"/>
    <w:rsid w:val="00AD74C3"/>
    <w:rsid w:val="00AE20D2"/>
    <w:rsid w:val="00B10767"/>
    <w:rsid w:val="00B11F51"/>
    <w:rsid w:val="00B16F3E"/>
    <w:rsid w:val="00B2021B"/>
    <w:rsid w:val="00B34822"/>
    <w:rsid w:val="00B350B0"/>
    <w:rsid w:val="00B355A9"/>
    <w:rsid w:val="00B40FEA"/>
    <w:rsid w:val="00B42AE2"/>
    <w:rsid w:val="00B82D68"/>
    <w:rsid w:val="00B97481"/>
    <w:rsid w:val="00BB09E5"/>
    <w:rsid w:val="00BD2801"/>
    <w:rsid w:val="00BE3A0A"/>
    <w:rsid w:val="00BE6CBD"/>
    <w:rsid w:val="00BF3662"/>
    <w:rsid w:val="00C062E8"/>
    <w:rsid w:val="00C14525"/>
    <w:rsid w:val="00C23D0E"/>
    <w:rsid w:val="00C30D0E"/>
    <w:rsid w:val="00C620D5"/>
    <w:rsid w:val="00C95DBC"/>
    <w:rsid w:val="00C97191"/>
    <w:rsid w:val="00CC4F32"/>
    <w:rsid w:val="00CD2D9D"/>
    <w:rsid w:val="00CD6500"/>
    <w:rsid w:val="00CE1387"/>
    <w:rsid w:val="00CF26BB"/>
    <w:rsid w:val="00CF2CC6"/>
    <w:rsid w:val="00CF6B32"/>
    <w:rsid w:val="00D0430D"/>
    <w:rsid w:val="00D04C83"/>
    <w:rsid w:val="00D2446B"/>
    <w:rsid w:val="00D264BA"/>
    <w:rsid w:val="00D2782C"/>
    <w:rsid w:val="00D44AD6"/>
    <w:rsid w:val="00D47EF1"/>
    <w:rsid w:val="00D53D7C"/>
    <w:rsid w:val="00D57F36"/>
    <w:rsid w:val="00D61CE9"/>
    <w:rsid w:val="00D85AF9"/>
    <w:rsid w:val="00D85FB4"/>
    <w:rsid w:val="00DB040E"/>
    <w:rsid w:val="00DD10BE"/>
    <w:rsid w:val="00E3048F"/>
    <w:rsid w:val="00E3307A"/>
    <w:rsid w:val="00E711D5"/>
    <w:rsid w:val="00EB447C"/>
    <w:rsid w:val="00ED7B73"/>
    <w:rsid w:val="00EE2A72"/>
    <w:rsid w:val="00EE3344"/>
    <w:rsid w:val="00F041AD"/>
    <w:rsid w:val="00F05C84"/>
    <w:rsid w:val="00F07ABC"/>
    <w:rsid w:val="00F24008"/>
    <w:rsid w:val="00F26A6A"/>
    <w:rsid w:val="00F32E25"/>
    <w:rsid w:val="00F36CB8"/>
    <w:rsid w:val="00F3777A"/>
    <w:rsid w:val="00F40291"/>
    <w:rsid w:val="00F42996"/>
    <w:rsid w:val="00F518FF"/>
    <w:rsid w:val="00F65179"/>
    <w:rsid w:val="00F71074"/>
    <w:rsid w:val="00F73E24"/>
    <w:rsid w:val="00F8060E"/>
    <w:rsid w:val="00F83E47"/>
    <w:rsid w:val="00FA1AF0"/>
    <w:rsid w:val="00FA1D46"/>
    <w:rsid w:val="00FB1E07"/>
    <w:rsid w:val="00FB3150"/>
    <w:rsid w:val="00FC0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4D5546"/>
  <w15:chartTrackingRefBased/>
  <w15:docId w15:val="{775AD116-9BB3-42D6-8BFC-9698A20D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1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4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4935"/>
    <w:pPr>
      <w:ind w:leftChars="400" w:left="840"/>
    </w:pPr>
  </w:style>
  <w:style w:type="paragraph" w:styleId="a5">
    <w:name w:val="header"/>
    <w:basedOn w:val="a"/>
    <w:link w:val="a6"/>
    <w:uiPriority w:val="99"/>
    <w:unhideWhenUsed/>
    <w:rsid w:val="008A7958"/>
    <w:pPr>
      <w:tabs>
        <w:tab w:val="center" w:pos="4252"/>
        <w:tab w:val="right" w:pos="8504"/>
      </w:tabs>
      <w:snapToGrid w:val="0"/>
    </w:pPr>
  </w:style>
  <w:style w:type="character" w:customStyle="1" w:styleId="a6">
    <w:name w:val="ヘッダー (文字)"/>
    <w:basedOn w:val="a0"/>
    <w:link w:val="a5"/>
    <w:uiPriority w:val="99"/>
    <w:rsid w:val="008A7958"/>
  </w:style>
  <w:style w:type="paragraph" w:styleId="a7">
    <w:name w:val="footer"/>
    <w:basedOn w:val="a"/>
    <w:link w:val="a8"/>
    <w:uiPriority w:val="99"/>
    <w:unhideWhenUsed/>
    <w:rsid w:val="008A7958"/>
    <w:pPr>
      <w:tabs>
        <w:tab w:val="center" w:pos="4252"/>
        <w:tab w:val="right" w:pos="8504"/>
      </w:tabs>
      <w:snapToGrid w:val="0"/>
    </w:pPr>
  </w:style>
  <w:style w:type="character" w:customStyle="1" w:styleId="a8">
    <w:name w:val="フッター (文字)"/>
    <w:basedOn w:val="a0"/>
    <w:link w:val="a7"/>
    <w:uiPriority w:val="99"/>
    <w:rsid w:val="008A7958"/>
  </w:style>
  <w:style w:type="table" w:customStyle="1" w:styleId="1">
    <w:name w:val="表 (格子)1"/>
    <w:basedOn w:val="a1"/>
    <w:next w:val="a3"/>
    <w:uiPriority w:val="39"/>
    <w:rsid w:val="00B42AE2"/>
    <w:rPr>
      <w:rFonts w:eastAsia="HGP明朝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B59DB-304F-4CBA-ACDE-9324ADEB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ポイント</dc:creator>
  <cp:keywords/>
  <dc:description/>
  <cp:lastModifiedBy>?? ??</cp:lastModifiedBy>
  <cp:revision>2</cp:revision>
  <cp:lastPrinted>2022-10-26T03:03:00Z</cp:lastPrinted>
  <dcterms:created xsi:type="dcterms:W3CDTF">2022-11-28T03:09:00Z</dcterms:created>
  <dcterms:modified xsi:type="dcterms:W3CDTF">2022-11-28T03:09:00Z</dcterms:modified>
</cp:coreProperties>
</file>