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CA" w:rsidRDefault="00BB1CA0">
      <w:r w:rsidRPr="00BB1CA0">
        <w:rPr>
          <w:rFonts w:ascii="HG創英角ｺﾞｼｯｸUB" w:eastAsia="HG創英角ｺﾞｼｯｸUB" w:hAnsi="HG創英角ｺﾞｼｯｸUB"/>
          <w:noProof/>
        </w:rPr>
        <mc:AlternateContent>
          <mc:Choice Requires="wps">
            <w:drawing>
              <wp:anchor distT="0" distB="0" distL="114300" distR="114300" simplePos="0" relativeHeight="251673600" behindDoc="0" locked="0" layoutInCell="1" allowOverlap="1">
                <wp:simplePos x="0" y="0"/>
                <wp:positionH relativeFrom="column">
                  <wp:posOffset>172720</wp:posOffset>
                </wp:positionH>
                <wp:positionV relativeFrom="paragraph">
                  <wp:posOffset>6671945</wp:posOffset>
                </wp:positionV>
                <wp:extent cx="990600" cy="895350"/>
                <wp:effectExtent l="0" t="28575" r="28575" b="47625"/>
                <wp:wrapNone/>
                <wp:docPr id="12" name="山形 12"/>
                <wp:cNvGraphicFramePr/>
                <a:graphic xmlns:a="http://schemas.openxmlformats.org/drawingml/2006/main">
                  <a:graphicData uri="http://schemas.microsoft.com/office/word/2010/wordprocessingShape">
                    <wps:wsp>
                      <wps:cNvSpPr/>
                      <wps:spPr>
                        <a:xfrm rot="5400000">
                          <a:off x="0" y="0"/>
                          <a:ext cx="990600" cy="895350"/>
                        </a:xfrm>
                        <a:prstGeom prst="chevron">
                          <a:avLst>
                            <a:gd name="adj" fmla="val 20000"/>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5C8" w:rsidRPr="00BB1CA0" w:rsidRDefault="001F45C8" w:rsidP="00BB1CA0">
                            <w:pPr>
                              <w:spacing w:line="0" w:lineRule="atLeas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必要書類</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2" o:spid="_x0000_s1026" type="#_x0000_t55" style="position:absolute;left:0;text-align:left;margin-left:13.6pt;margin-top:525.35pt;width:78pt;height:7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" adj="17695" fillcolor="#a5a5a5 [2092]" strokecolor="black [3213]" strokeweight="1pt">
                <v:textbox style="layout-flow:vertical;mso-layout-flow-alt:bottom-to-top" inset="0,0,0,0">
                  <w:txbxContent>
                    <w:p w:rsidR="001F45C8" w:rsidRPr="00BB1CA0" w:rsidRDefault="001F45C8" w:rsidP="00BB1CA0">
                      <w:pPr>
                        <w:spacing w:line="0" w:lineRule="atLeas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必要書類</w:t>
                      </w:r>
                    </w:p>
                  </w:txbxContent>
                </v:textbox>
              </v:shape>
            </w:pict>
          </mc:Fallback>
        </mc:AlternateContent>
      </w:r>
      <w:r w:rsidR="00B65E38">
        <w:rPr>
          <w:noProof/>
        </w:rPr>
        <mc:AlternateContent>
          <mc:Choice Requires="wps">
            <w:drawing>
              <wp:anchor distT="0" distB="0" distL="114300" distR="114300" simplePos="0" relativeHeight="251677696" behindDoc="0" locked="0" layoutInCell="1" allowOverlap="1" wp14:anchorId="09B40B3E" wp14:editId="5B200278">
                <wp:simplePos x="0" y="0"/>
                <wp:positionH relativeFrom="column">
                  <wp:posOffset>463232</wp:posOffset>
                </wp:positionH>
                <wp:positionV relativeFrom="paragraph">
                  <wp:posOffset>8273098</wp:posOffset>
                </wp:positionV>
                <wp:extent cx="428945" cy="895350"/>
                <wp:effectExtent l="0" t="23812" r="23812" b="42863"/>
                <wp:wrapNone/>
                <wp:docPr id="16" name="山形 16"/>
                <wp:cNvGraphicFramePr/>
                <a:graphic xmlns:a="http://schemas.openxmlformats.org/drawingml/2006/main">
                  <a:graphicData uri="http://schemas.microsoft.com/office/word/2010/wordprocessingShape">
                    <wps:wsp>
                      <wps:cNvSpPr/>
                      <wps:spPr>
                        <a:xfrm rot="5400000">
                          <a:off x="0" y="0"/>
                          <a:ext cx="428945" cy="895350"/>
                        </a:xfrm>
                        <a:prstGeom prst="chevron">
                          <a:avLst>
                            <a:gd name="adj" fmla="val 29524"/>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5C8" w:rsidRPr="00B65E38" w:rsidRDefault="001F45C8" w:rsidP="00BB1CA0">
                            <w:pPr>
                              <w:spacing w:line="0" w:lineRule="atLeast"/>
                              <w:jc w:val="center"/>
                              <w:rPr>
                                <w:rFonts w:ascii="HG創英角ｺﾞｼｯｸUB" w:eastAsia="HG創英角ｺﾞｼｯｸUB" w:hAnsi="HG創英角ｺﾞｼｯｸUB"/>
                              </w:rPr>
                            </w:pPr>
                            <w:r w:rsidRPr="00B65E38">
                              <w:rPr>
                                <w:rFonts w:ascii="HG創英角ｺﾞｼｯｸUB" w:eastAsia="HG創英角ｺﾞｼｯｸUB" w:hAnsi="HG創英角ｺﾞｼｯｸUB" w:hint="eastAsia"/>
                              </w:rPr>
                              <w:t>交付</w:t>
                            </w:r>
                            <w:r w:rsidRPr="00B65E38">
                              <w:rPr>
                                <w:rFonts w:ascii="HG創英角ｺﾞｼｯｸUB" w:eastAsia="HG創英角ｺﾞｼｯｸUB" w:hAnsi="HG創英角ｺﾞｼｯｸUB"/>
                              </w:rPr>
                              <w:t>決定</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40B3E" id="山形 16" o:spid="_x0000_s1027" type="#_x0000_t55" style="position:absolute;left:0;text-align:left;margin-left:36.45pt;margin-top:651.45pt;width:33.8pt;height:70.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" adj="15223" fillcolor="#a5a5a5 [2092]" strokecolor="black [3213]" strokeweight="1pt">
                <v:textbox style="layout-flow:vertical;mso-layout-flow-alt:bottom-to-top" inset="0,0,0,0">
                  <w:txbxContent>
                    <w:p w:rsidR="001F45C8" w:rsidRPr="00B65E38" w:rsidRDefault="001F45C8" w:rsidP="00BB1CA0">
                      <w:pPr>
                        <w:spacing w:line="0" w:lineRule="atLeast"/>
                        <w:jc w:val="center"/>
                        <w:rPr>
                          <w:rFonts w:ascii="HG創英角ｺﾞｼｯｸUB" w:eastAsia="HG創英角ｺﾞｼｯｸUB" w:hAnsi="HG創英角ｺﾞｼｯｸUB" w:hint="eastAsia"/>
                        </w:rPr>
                      </w:pPr>
                      <w:r w:rsidRPr="00B65E38">
                        <w:rPr>
                          <w:rFonts w:ascii="HG創英角ｺﾞｼｯｸUB" w:eastAsia="HG創英角ｺﾞｼｯｸUB" w:hAnsi="HG創英角ｺﾞｼｯｸUB" w:hint="eastAsia"/>
                        </w:rPr>
                        <w:t>交付</w:t>
                      </w:r>
                      <w:r w:rsidRPr="00B65E38">
                        <w:rPr>
                          <w:rFonts w:ascii="HG創英角ｺﾞｼｯｸUB" w:eastAsia="HG創英角ｺﾞｼｯｸUB" w:hAnsi="HG創英角ｺﾞｼｯｸUB"/>
                        </w:rPr>
                        <w:t>決定</w:t>
                      </w:r>
                    </w:p>
                  </w:txbxContent>
                </v:textbox>
              </v:shape>
            </w:pict>
          </mc:Fallback>
        </mc:AlternateContent>
      </w:r>
      <w:r w:rsidR="00B65E38" w:rsidRPr="00BB1CA0">
        <w:rPr>
          <w:rFonts w:ascii="HG創英角ｺﾞｼｯｸUB" w:eastAsia="HG創英角ｺﾞｼｯｸUB" w:hAnsi="HG創英角ｺﾞｼｯｸUB"/>
          <w:noProof/>
        </w:rPr>
        <mc:AlternateContent>
          <mc:Choice Requires="wps">
            <w:drawing>
              <wp:anchor distT="0" distB="0" distL="114300" distR="114300" simplePos="0" relativeHeight="251675648" behindDoc="0" locked="0" layoutInCell="1" allowOverlap="1" wp14:anchorId="54ABEA4F" wp14:editId="6248C56B">
                <wp:simplePos x="0" y="0"/>
                <wp:positionH relativeFrom="column">
                  <wp:posOffset>325120</wp:posOffset>
                </wp:positionH>
                <wp:positionV relativeFrom="paragraph">
                  <wp:posOffset>7624445</wp:posOffset>
                </wp:positionV>
                <wp:extent cx="695325" cy="895350"/>
                <wp:effectExtent l="0" t="23812" r="23812" b="42863"/>
                <wp:wrapNone/>
                <wp:docPr id="15" name="山形 15"/>
                <wp:cNvGraphicFramePr/>
                <a:graphic xmlns:a="http://schemas.openxmlformats.org/drawingml/2006/main">
                  <a:graphicData uri="http://schemas.microsoft.com/office/word/2010/wordprocessingShape">
                    <wps:wsp>
                      <wps:cNvSpPr/>
                      <wps:spPr>
                        <a:xfrm rot="5400000">
                          <a:off x="0" y="0"/>
                          <a:ext cx="695325" cy="895350"/>
                        </a:xfrm>
                        <a:prstGeom prst="chevron">
                          <a:avLst>
                            <a:gd name="adj" fmla="val 25479"/>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5C8" w:rsidRPr="00BB1CA0" w:rsidRDefault="001F45C8" w:rsidP="00BB1CA0">
                            <w:pPr>
                              <w:spacing w:line="0" w:lineRule="atLeas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提出方法</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BEA4F" id="山形 15" o:spid="_x0000_s1028" type="#_x0000_t55" style="position:absolute;left:0;text-align:left;margin-left:25.6pt;margin-top:600.35pt;width:54.75pt;height:7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" adj="16097" fillcolor="#a5a5a5 [2092]" strokecolor="black [3213]" strokeweight="1pt">
                <v:textbox style="layout-flow:vertical;mso-layout-flow-alt:bottom-to-top" inset="0,0,0,0">
                  <w:txbxContent>
                    <w:p w:rsidR="001F45C8" w:rsidRPr="00BB1CA0" w:rsidRDefault="001F45C8" w:rsidP="00BB1CA0">
                      <w:pPr>
                        <w:spacing w:line="0" w:lineRule="atLeast"/>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提出方法</w:t>
                      </w:r>
                    </w:p>
                  </w:txbxContent>
                </v:textbox>
              </v:shape>
            </w:pict>
          </mc:Fallback>
        </mc:AlternateContent>
      </w:r>
      <w:r w:rsidR="00B65E38">
        <w:rPr>
          <w:noProof/>
        </w:rPr>
        <mc:AlternateContent>
          <mc:Choice Requires="wps">
            <w:drawing>
              <wp:anchor distT="0" distB="0" distL="114300" distR="114300" simplePos="0" relativeHeight="251671552" behindDoc="0" locked="0" layoutInCell="1" allowOverlap="1" wp14:anchorId="7E2B1E90" wp14:editId="5740818F">
                <wp:simplePos x="0" y="0"/>
                <wp:positionH relativeFrom="column">
                  <wp:posOffset>48895</wp:posOffset>
                </wp:positionH>
                <wp:positionV relativeFrom="paragraph">
                  <wp:posOffset>5262244</wp:posOffset>
                </wp:positionV>
                <wp:extent cx="5810250" cy="36861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5810250" cy="3686175"/>
                        </a:xfrm>
                        <a:prstGeom prst="rect">
                          <a:avLst/>
                        </a:prstGeom>
                        <a:noFill/>
                        <a:ln w="6350">
                          <a:solidFill>
                            <a:prstClr val="black"/>
                          </a:solidFill>
                        </a:ln>
                      </wps:spPr>
                      <wps:txbx>
                        <w:txbxContent>
                          <w:p w:rsidR="001F45C8" w:rsidRDefault="001F45C8" w:rsidP="00BB4398">
                            <w:pPr>
                              <w:rPr>
                                <w:rFonts w:ascii="ＭＳ ゴシック" w:eastAsia="ＭＳ ゴシック" w:hAnsi="ＭＳ ゴシック"/>
                              </w:rPr>
                            </w:pPr>
                            <w:r>
                              <w:rPr>
                                <w:rFonts w:ascii="ＭＳ ゴシック" w:eastAsia="ＭＳ ゴシック" w:hAnsi="ＭＳ ゴシック" w:hint="eastAsia"/>
                              </w:rPr>
                              <w:t>申請は</w:t>
                            </w:r>
                            <w:r>
                              <w:rPr>
                                <w:rFonts w:ascii="ＭＳ ゴシック" w:eastAsia="ＭＳ ゴシック" w:hAnsi="ＭＳ ゴシック"/>
                              </w:rPr>
                              <w:t>、電気料金の支出をしている建物</w:t>
                            </w:r>
                            <w:r>
                              <w:rPr>
                                <w:rFonts w:ascii="ＭＳ ゴシック" w:eastAsia="ＭＳ ゴシック" w:hAnsi="ＭＳ ゴシック" w:hint="eastAsia"/>
                              </w:rPr>
                              <w:t>を単位とし、</w:t>
                            </w:r>
                            <w:r>
                              <w:rPr>
                                <w:rFonts w:ascii="ＭＳ ゴシック" w:eastAsia="ＭＳ ゴシック" w:hAnsi="ＭＳ ゴシック"/>
                              </w:rPr>
                              <w:t>関係する</w:t>
                            </w:r>
                            <w:r>
                              <w:rPr>
                                <w:rFonts w:ascii="ＭＳ ゴシック" w:eastAsia="ＭＳ ゴシック" w:hAnsi="ＭＳ ゴシック" w:hint="eastAsia"/>
                              </w:rPr>
                              <w:t>対象</w:t>
                            </w:r>
                            <w:r>
                              <w:rPr>
                                <w:rFonts w:ascii="ＭＳ ゴシック" w:eastAsia="ＭＳ ゴシック" w:hAnsi="ＭＳ ゴシック"/>
                              </w:rPr>
                              <w:t>事業所の光熱費を合算して申請してください</w:t>
                            </w:r>
                            <w:r>
                              <w:rPr>
                                <w:rFonts w:ascii="ＭＳ ゴシック" w:eastAsia="ＭＳ ゴシック" w:hAnsi="ＭＳ ゴシック" w:hint="eastAsia"/>
                              </w:rPr>
                              <w:t>（１事業所につき１申請のみ）。なお、以下の条件を満たす</w:t>
                            </w:r>
                            <w:r>
                              <w:rPr>
                                <w:rFonts w:ascii="ＭＳ ゴシック" w:eastAsia="ＭＳ ゴシック" w:hAnsi="ＭＳ ゴシック"/>
                              </w:rPr>
                              <w:t>こと</w:t>
                            </w:r>
                            <w:r>
                              <w:rPr>
                                <w:rFonts w:ascii="ＭＳ ゴシック" w:eastAsia="ＭＳ ゴシック" w:hAnsi="ＭＳ ゴシック" w:hint="eastAsia"/>
                              </w:rPr>
                              <w:t>が条件となります</w:t>
                            </w:r>
                            <w:r>
                              <w:rPr>
                                <w:rFonts w:ascii="ＭＳ ゴシック" w:eastAsia="ＭＳ ゴシック" w:hAnsi="ＭＳ ゴシック"/>
                              </w:rPr>
                              <w:t>。</w:t>
                            </w:r>
                          </w:p>
                          <w:p w:rsidR="001F45C8" w:rsidRDefault="001F45C8" w:rsidP="00BB439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市税等の未納がないこと</w:t>
                            </w:r>
                          </w:p>
                          <w:p w:rsidR="001F45C8" w:rsidRDefault="001F45C8" w:rsidP="00BB439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・引き続き事象の運営を継続する予定であること</w:t>
                            </w:r>
                          </w:p>
                          <w:p w:rsidR="001F45C8" w:rsidRPr="00B65E38" w:rsidRDefault="001F45C8" w:rsidP="00B65E38">
                            <w:pPr>
                              <w:spacing w:line="160" w:lineRule="exact"/>
                              <w:rPr>
                                <w:rFonts w:ascii="ＭＳ ゴシック" w:eastAsia="ＭＳ ゴシック" w:hAnsi="ＭＳ ゴシック"/>
                                <w:sz w:val="16"/>
                                <w:szCs w:val="16"/>
                              </w:rPr>
                            </w:pPr>
                            <w:r>
                              <w:rPr>
                                <w:rFonts w:ascii="ＭＳ ゴシック" w:eastAsia="ＭＳ ゴシック" w:hAnsi="ＭＳ ゴシック"/>
                              </w:rPr>
                              <w:tab/>
                            </w:r>
                            <w:r>
                              <w:rPr>
                                <w:rFonts w:ascii="ＭＳ ゴシック" w:eastAsia="ＭＳ ゴシック" w:hAnsi="ＭＳ ゴシック"/>
                              </w:rPr>
                              <w:tab/>
                            </w:r>
                          </w:p>
                          <w:p w:rsidR="001F45C8" w:rsidRDefault="001F45C8" w:rsidP="00BB4398">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sidRPr="00433711">
                              <w:rPr>
                                <w:rFonts w:ascii="ＭＳ ゴシック" w:eastAsia="ＭＳ ゴシック" w:hAnsi="ＭＳ ゴシック" w:hint="eastAsia"/>
                              </w:rPr>
                              <w:t>福祉事業所事業継続支援補助金交付申請書兼請求書</w:t>
                            </w:r>
                          </w:p>
                          <w:p w:rsidR="001F45C8" w:rsidRDefault="001F45C8" w:rsidP="00BB4398">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sidRPr="00433711">
                              <w:rPr>
                                <w:rFonts w:ascii="ＭＳ ゴシック" w:eastAsia="ＭＳ ゴシック" w:hAnsi="ＭＳ ゴシック" w:hint="eastAsia"/>
                              </w:rPr>
                              <w:t>市税等納付状況確認同意書</w:t>
                            </w:r>
                          </w:p>
                          <w:p w:rsidR="001F45C8" w:rsidRPr="00433711" w:rsidRDefault="001F45C8" w:rsidP="00433711">
                            <w:pPr>
                              <w:ind w:left="1904" w:hanging="224"/>
                              <w:rPr>
                                <w:rFonts w:ascii="ＭＳ ゴシック" w:eastAsia="ＭＳ ゴシック" w:hAnsi="ＭＳ ゴシック"/>
                              </w:rPr>
                            </w:pPr>
                            <w:r w:rsidRPr="00433711">
                              <w:rPr>
                                <w:rFonts w:ascii="ＭＳ ゴシック" w:eastAsia="ＭＳ ゴシック" w:hAnsi="ＭＳ ゴシック" w:hint="eastAsia"/>
                              </w:rPr>
                              <w:t>・基準月における電気料金、ガス料金、燃料代等の支出が確認できる</w:t>
                            </w:r>
                            <w:r>
                              <w:rPr>
                                <w:rFonts w:ascii="ＭＳ ゴシック" w:eastAsia="ＭＳ ゴシック" w:hAnsi="ＭＳ ゴシック" w:hint="eastAsia"/>
                              </w:rPr>
                              <w:t>ものの写し</w:t>
                            </w:r>
                          </w:p>
                          <w:p w:rsidR="001F45C8" w:rsidRDefault="001F45C8" w:rsidP="00433711">
                            <w:pPr>
                              <w:rPr>
                                <w:rFonts w:ascii="ＭＳ ゴシック" w:eastAsia="ＭＳ ゴシック" w:hAnsi="ＭＳ ゴシック"/>
                              </w:rPr>
                            </w:pPr>
                            <w:r w:rsidRPr="00433711">
                              <w:rPr>
                                <w:rFonts w:ascii="ＭＳ ゴシック" w:eastAsia="ＭＳ ゴシック" w:hAnsi="ＭＳ ゴシック" w:hint="eastAsia"/>
                              </w:rPr>
                              <w:t xml:space="preserve">　　</w:t>
                            </w:r>
                            <w:r>
                              <w:rPr>
                                <w:rFonts w:ascii="ＭＳ ゴシック" w:eastAsia="ＭＳ ゴシック" w:hAnsi="ＭＳ ゴシック"/>
                              </w:rPr>
                              <w:tab/>
                            </w:r>
                            <w:r>
                              <w:rPr>
                                <w:rFonts w:ascii="ＭＳ ゴシック" w:eastAsia="ＭＳ ゴシック" w:hAnsi="ＭＳ ゴシック"/>
                              </w:rPr>
                              <w:tab/>
                            </w:r>
                            <w:r w:rsidRPr="00433711">
                              <w:rPr>
                                <w:rFonts w:ascii="ＭＳ ゴシック" w:eastAsia="ＭＳ ゴシック" w:hAnsi="ＭＳ ゴシック" w:hint="eastAsia"/>
                              </w:rPr>
                              <w:t>・基準月の前年同月における光熱費の支出額がわかる書類</w:t>
                            </w:r>
                          </w:p>
                          <w:p w:rsidR="001F45C8" w:rsidRPr="00B65E38" w:rsidRDefault="001F45C8" w:rsidP="00B65E38">
                            <w:pPr>
                              <w:spacing w:line="160" w:lineRule="exact"/>
                              <w:rPr>
                                <w:rFonts w:ascii="ＭＳ ゴシック" w:eastAsia="ＭＳ ゴシック" w:hAnsi="ＭＳ ゴシック"/>
                                <w:sz w:val="16"/>
                                <w:szCs w:val="16"/>
                              </w:rPr>
                            </w:pPr>
                          </w:p>
                          <w:p w:rsidR="001F45C8" w:rsidRDefault="001F45C8" w:rsidP="00433711">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rPr>
                              <w:t>396-86107伊那市下新田3050番地　伊那市役所社会福祉課宛</w:t>
                            </w:r>
                          </w:p>
                          <w:p w:rsidR="001F45C8" w:rsidRDefault="001F45C8" w:rsidP="00B65E38">
                            <w:pPr>
                              <w:ind w:left="840" w:firstLineChars="365" w:firstLine="839"/>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郵送か持ち込みにて提出してください</w:t>
                            </w:r>
                          </w:p>
                          <w:p w:rsidR="001F45C8" w:rsidRDefault="001F45C8" w:rsidP="00B65E38">
                            <w:pPr>
                              <w:ind w:left="840" w:firstLineChars="365" w:firstLine="839"/>
                              <w:rPr>
                                <w:rFonts w:ascii="HG創英角ｺﾞｼｯｸUB" w:eastAsia="HG創英角ｺﾞｼｯｸUB" w:hAnsi="HG創英角ｺﾞｼｯｸUB"/>
                              </w:rPr>
                            </w:pPr>
                            <w:r w:rsidRPr="00B65E38">
                              <w:rPr>
                                <w:rFonts w:ascii="HG創英角ｺﾞｼｯｸUB" w:eastAsia="HG創英角ｺﾞｼｯｸUB" w:hAnsi="HG創英角ｺﾞｼｯｸUB" w:hint="eastAsia"/>
                              </w:rPr>
                              <w:t>【申請</w:t>
                            </w:r>
                            <w:r w:rsidR="00FC1D88">
                              <w:rPr>
                                <w:rFonts w:ascii="HG創英角ｺﾞｼｯｸUB" w:eastAsia="HG創英角ｺﾞｼｯｸUB" w:hAnsi="HG創英角ｺﾞｼｯｸUB" w:hint="eastAsia"/>
                              </w:rPr>
                              <w:t>期間</w:t>
                            </w:r>
                            <w:r w:rsidRPr="00B65E38">
                              <w:rPr>
                                <w:rFonts w:ascii="HG創英角ｺﾞｼｯｸUB" w:eastAsia="HG創英角ｺﾞｼｯｸUB" w:hAnsi="HG創英角ｺﾞｼｯｸUB" w:hint="eastAsia"/>
                              </w:rPr>
                              <w:t>】</w:t>
                            </w:r>
                            <w:r w:rsidRPr="00B65E38">
                              <w:rPr>
                                <w:rFonts w:ascii="HG創英角ｺﾞｼｯｸUB" w:eastAsia="HG創英角ｺﾞｼｯｸUB" w:hAnsi="HG創英角ｺﾞｼｯｸUB"/>
                              </w:rPr>
                              <w:t>令和４年１１月２８日から令和５年１月３１日</w:t>
                            </w:r>
                          </w:p>
                          <w:p w:rsidR="001F45C8" w:rsidRDefault="001F45C8" w:rsidP="00B65E38">
                            <w:pPr>
                              <w:ind w:left="840" w:firstLineChars="365" w:firstLine="839"/>
                              <w:rPr>
                                <w:rFonts w:ascii="HG創英角ｺﾞｼｯｸUB" w:eastAsia="HG創英角ｺﾞｼｯｸUB" w:hAnsi="HG創英角ｺﾞｼｯｸUB"/>
                              </w:rPr>
                            </w:pPr>
                          </w:p>
                          <w:p w:rsidR="001F45C8" w:rsidRPr="00B65E38" w:rsidRDefault="001F45C8" w:rsidP="00B65E38">
                            <w:pPr>
                              <w:ind w:left="840" w:firstLineChars="365" w:firstLine="839"/>
                              <w:rPr>
                                <w:rFonts w:ascii="ＭＳ ゴシック" w:eastAsia="ＭＳ ゴシック" w:hAnsi="ＭＳ ゴシック"/>
                              </w:rPr>
                            </w:pPr>
                            <w:r>
                              <w:rPr>
                                <w:rFonts w:ascii="ＭＳ ゴシック" w:eastAsia="ＭＳ ゴシック" w:hAnsi="ＭＳ ゴシック" w:hint="eastAsia"/>
                              </w:rPr>
                              <w:t>補助金は</w:t>
                            </w:r>
                            <w:r>
                              <w:rPr>
                                <w:rFonts w:ascii="ＭＳ ゴシック" w:eastAsia="ＭＳ ゴシック" w:hAnsi="ＭＳ ゴシック"/>
                              </w:rPr>
                              <w:t>申請後１ヶ月以内を目安に振り込みます。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B1E90" id="_x0000_t202" coordsize="21600,21600" o:spt="202" path="m,l,21600r21600,l21600,xe">
                <v:stroke joinstyle="miter"/>
                <v:path gradientshapeok="t" o:connecttype="rect"/>
              </v:shapetype>
              <v:shape id="テキスト ボックス 10" o:spid="_x0000_s1029" type="#_x0000_t202" style="position:absolute;left:0;text-align:left;margin-left:3.85pt;margin-top:414.35pt;width:457.5pt;height:29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" filled="f" strokeweight=".5pt">
                <v:textbox inset="5.85pt,.7pt,5.85pt,.7pt">
                  <w:txbxContent>
                    <w:p w:rsidR="001F45C8" w:rsidRDefault="001F45C8" w:rsidP="00BB4398">
                      <w:pPr>
                        <w:rPr>
                          <w:rFonts w:ascii="ＭＳ ゴシック" w:eastAsia="ＭＳ ゴシック" w:hAnsi="ＭＳ ゴシック"/>
                        </w:rPr>
                      </w:pPr>
                      <w:r>
                        <w:rPr>
                          <w:rFonts w:ascii="ＭＳ ゴシック" w:eastAsia="ＭＳ ゴシック" w:hAnsi="ＭＳ ゴシック" w:hint="eastAsia"/>
                        </w:rPr>
                        <w:t>申請は</w:t>
                      </w:r>
                      <w:r>
                        <w:rPr>
                          <w:rFonts w:ascii="ＭＳ ゴシック" w:eastAsia="ＭＳ ゴシック" w:hAnsi="ＭＳ ゴシック"/>
                        </w:rPr>
                        <w:t>、電気料金の支出をしている建物</w:t>
                      </w:r>
                      <w:r>
                        <w:rPr>
                          <w:rFonts w:ascii="ＭＳ ゴシック" w:eastAsia="ＭＳ ゴシック" w:hAnsi="ＭＳ ゴシック" w:hint="eastAsia"/>
                        </w:rPr>
                        <w:t>を単位とし、</w:t>
                      </w:r>
                      <w:r>
                        <w:rPr>
                          <w:rFonts w:ascii="ＭＳ ゴシック" w:eastAsia="ＭＳ ゴシック" w:hAnsi="ＭＳ ゴシック"/>
                        </w:rPr>
                        <w:t>関係する</w:t>
                      </w:r>
                      <w:r>
                        <w:rPr>
                          <w:rFonts w:ascii="ＭＳ ゴシック" w:eastAsia="ＭＳ ゴシック" w:hAnsi="ＭＳ ゴシック" w:hint="eastAsia"/>
                        </w:rPr>
                        <w:t>対象</w:t>
                      </w:r>
                      <w:r>
                        <w:rPr>
                          <w:rFonts w:ascii="ＭＳ ゴシック" w:eastAsia="ＭＳ ゴシック" w:hAnsi="ＭＳ ゴシック"/>
                        </w:rPr>
                        <w:t>事業所の光熱費を合算して申請してください</w:t>
                      </w:r>
                      <w:r>
                        <w:rPr>
                          <w:rFonts w:ascii="ＭＳ ゴシック" w:eastAsia="ＭＳ ゴシック" w:hAnsi="ＭＳ ゴシック" w:hint="eastAsia"/>
                        </w:rPr>
                        <w:t>（１事業所につき１申請のみ）。なお、以下の条件を満たす</w:t>
                      </w:r>
                      <w:r>
                        <w:rPr>
                          <w:rFonts w:ascii="ＭＳ ゴシック" w:eastAsia="ＭＳ ゴシック" w:hAnsi="ＭＳ ゴシック"/>
                        </w:rPr>
                        <w:t>こと</w:t>
                      </w:r>
                      <w:r>
                        <w:rPr>
                          <w:rFonts w:ascii="ＭＳ ゴシック" w:eastAsia="ＭＳ ゴシック" w:hAnsi="ＭＳ ゴシック" w:hint="eastAsia"/>
                        </w:rPr>
                        <w:t>が条件となります</w:t>
                      </w:r>
                      <w:r>
                        <w:rPr>
                          <w:rFonts w:ascii="ＭＳ ゴシック" w:eastAsia="ＭＳ ゴシック" w:hAnsi="ＭＳ ゴシック"/>
                        </w:rPr>
                        <w:t>。</w:t>
                      </w:r>
                    </w:p>
                    <w:p w:rsidR="001F45C8" w:rsidRDefault="001F45C8" w:rsidP="00BB439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市税等の未納がないこと</w:t>
                      </w:r>
                    </w:p>
                    <w:p w:rsidR="001F45C8" w:rsidRDefault="001F45C8" w:rsidP="00BB439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・引き続き事象の運営を継続する予定であること</w:t>
                      </w:r>
                    </w:p>
                    <w:p w:rsidR="001F45C8" w:rsidRPr="00B65E38" w:rsidRDefault="001F45C8" w:rsidP="00B65E38">
                      <w:pPr>
                        <w:spacing w:line="160" w:lineRule="exact"/>
                        <w:rPr>
                          <w:rFonts w:ascii="ＭＳ ゴシック" w:eastAsia="ＭＳ ゴシック" w:hAnsi="ＭＳ ゴシック"/>
                          <w:sz w:val="16"/>
                          <w:szCs w:val="16"/>
                        </w:rPr>
                      </w:pPr>
                      <w:r>
                        <w:rPr>
                          <w:rFonts w:ascii="ＭＳ ゴシック" w:eastAsia="ＭＳ ゴシック" w:hAnsi="ＭＳ ゴシック"/>
                        </w:rPr>
                        <w:tab/>
                      </w:r>
                      <w:r>
                        <w:rPr>
                          <w:rFonts w:ascii="ＭＳ ゴシック" w:eastAsia="ＭＳ ゴシック" w:hAnsi="ＭＳ ゴシック"/>
                        </w:rPr>
                        <w:tab/>
                      </w:r>
                    </w:p>
                    <w:p w:rsidR="001F45C8" w:rsidRDefault="001F45C8" w:rsidP="00BB4398">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sidRPr="00433711">
                        <w:rPr>
                          <w:rFonts w:ascii="ＭＳ ゴシック" w:eastAsia="ＭＳ ゴシック" w:hAnsi="ＭＳ ゴシック" w:hint="eastAsia"/>
                        </w:rPr>
                        <w:t>福祉事業所事業継続支援補助金交付申請書兼請求書</w:t>
                      </w:r>
                    </w:p>
                    <w:p w:rsidR="001F45C8" w:rsidRDefault="001F45C8" w:rsidP="00BB4398">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sidRPr="00433711">
                        <w:rPr>
                          <w:rFonts w:ascii="ＭＳ ゴシック" w:eastAsia="ＭＳ ゴシック" w:hAnsi="ＭＳ ゴシック" w:hint="eastAsia"/>
                        </w:rPr>
                        <w:t>市税等納付状況確認同意書</w:t>
                      </w:r>
                    </w:p>
                    <w:p w:rsidR="001F45C8" w:rsidRPr="00433711" w:rsidRDefault="001F45C8" w:rsidP="00433711">
                      <w:pPr>
                        <w:ind w:left="1904" w:hanging="224"/>
                        <w:rPr>
                          <w:rFonts w:ascii="ＭＳ ゴシック" w:eastAsia="ＭＳ ゴシック" w:hAnsi="ＭＳ ゴシック"/>
                        </w:rPr>
                      </w:pPr>
                      <w:r w:rsidRPr="00433711">
                        <w:rPr>
                          <w:rFonts w:ascii="ＭＳ ゴシック" w:eastAsia="ＭＳ ゴシック" w:hAnsi="ＭＳ ゴシック" w:hint="eastAsia"/>
                        </w:rPr>
                        <w:t>・基準月における電気料金、ガス料金、燃料代等の支出が確認できる</w:t>
                      </w:r>
                      <w:r>
                        <w:rPr>
                          <w:rFonts w:ascii="ＭＳ ゴシック" w:eastAsia="ＭＳ ゴシック" w:hAnsi="ＭＳ ゴシック" w:hint="eastAsia"/>
                        </w:rPr>
                        <w:t>ものの写し</w:t>
                      </w:r>
                    </w:p>
                    <w:p w:rsidR="001F45C8" w:rsidRDefault="001F45C8" w:rsidP="00433711">
                      <w:pPr>
                        <w:rPr>
                          <w:rFonts w:ascii="ＭＳ ゴシック" w:eastAsia="ＭＳ ゴシック" w:hAnsi="ＭＳ ゴシック"/>
                        </w:rPr>
                      </w:pPr>
                      <w:r w:rsidRPr="00433711">
                        <w:rPr>
                          <w:rFonts w:ascii="ＭＳ ゴシック" w:eastAsia="ＭＳ ゴシック" w:hAnsi="ＭＳ ゴシック" w:hint="eastAsia"/>
                        </w:rPr>
                        <w:t xml:space="preserve">　　</w:t>
                      </w:r>
                      <w:r>
                        <w:rPr>
                          <w:rFonts w:ascii="ＭＳ ゴシック" w:eastAsia="ＭＳ ゴシック" w:hAnsi="ＭＳ ゴシック"/>
                        </w:rPr>
                        <w:tab/>
                      </w:r>
                      <w:r>
                        <w:rPr>
                          <w:rFonts w:ascii="ＭＳ ゴシック" w:eastAsia="ＭＳ ゴシック" w:hAnsi="ＭＳ ゴシック"/>
                        </w:rPr>
                        <w:tab/>
                      </w:r>
                      <w:r w:rsidRPr="00433711">
                        <w:rPr>
                          <w:rFonts w:ascii="ＭＳ ゴシック" w:eastAsia="ＭＳ ゴシック" w:hAnsi="ＭＳ ゴシック" w:hint="eastAsia"/>
                        </w:rPr>
                        <w:t>・基準月の前年同月における光熱費の支出額がわかる書類</w:t>
                      </w:r>
                    </w:p>
                    <w:p w:rsidR="001F45C8" w:rsidRPr="00B65E38" w:rsidRDefault="001F45C8" w:rsidP="00B65E38">
                      <w:pPr>
                        <w:spacing w:line="160" w:lineRule="exact"/>
                        <w:rPr>
                          <w:rFonts w:ascii="ＭＳ ゴシック" w:eastAsia="ＭＳ ゴシック" w:hAnsi="ＭＳ ゴシック"/>
                          <w:sz w:val="16"/>
                          <w:szCs w:val="16"/>
                        </w:rPr>
                      </w:pPr>
                    </w:p>
                    <w:p w:rsidR="001F45C8" w:rsidRDefault="001F45C8" w:rsidP="00433711">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rPr>
                        <w:t>396-86107伊那市下新田3050番地　伊那市役所社会福祉課宛</w:t>
                      </w:r>
                    </w:p>
                    <w:p w:rsidR="001F45C8" w:rsidRDefault="001F45C8" w:rsidP="00B65E38">
                      <w:pPr>
                        <w:ind w:left="840" w:firstLineChars="365" w:firstLine="839"/>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郵送か持ち込みにて提出してください</w:t>
                      </w:r>
                    </w:p>
                    <w:p w:rsidR="001F45C8" w:rsidRDefault="001F45C8" w:rsidP="00B65E38">
                      <w:pPr>
                        <w:ind w:left="840" w:firstLineChars="365" w:firstLine="839"/>
                        <w:rPr>
                          <w:rFonts w:ascii="HG創英角ｺﾞｼｯｸUB" w:eastAsia="HG創英角ｺﾞｼｯｸUB" w:hAnsi="HG創英角ｺﾞｼｯｸUB"/>
                        </w:rPr>
                      </w:pPr>
                      <w:r w:rsidRPr="00B65E38">
                        <w:rPr>
                          <w:rFonts w:ascii="HG創英角ｺﾞｼｯｸUB" w:eastAsia="HG創英角ｺﾞｼｯｸUB" w:hAnsi="HG創英角ｺﾞｼｯｸUB" w:hint="eastAsia"/>
                        </w:rPr>
                        <w:t>【申請</w:t>
                      </w:r>
                      <w:r w:rsidR="00FC1D88">
                        <w:rPr>
                          <w:rFonts w:ascii="HG創英角ｺﾞｼｯｸUB" w:eastAsia="HG創英角ｺﾞｼｯｸUB" w:hAnsi="HG創英角ｺﾞｼｯｸUB" w:hint="eastAsia"/>
                        </w:rPr>
                        <w:t>期間</w:t>
                      </w:r>
                      <w:r w:rsidRPr="00B65E38">
                        <w:rPr>
                          <w:rFonts w:ascii="HG創英角ｺﾞｼｯｸUB" w:eastAsia="HG創英角ｺﾞｼｯｸUB" w:hAnsi="HG創英角ｺﾞｼｯｸUB" w:hint="eastAsia"/>
                        </w:rPr>
                        <w:t>】</w:t>
                      </w:r>
                      <w:r w:rsidRPr="00B65E38">
                        <w:rPr>
                          <w:rFonts w:ascii="HG創英角ｺﾞｼｯｸUB" w:eastAsia="HG創英角ｺﾞｼｯｸUB" w:hAnsi="HG創英角ｺﾞｼｯｸUB"/>
                        </w:rPr>
                        <w:t>令和４年１１月２８日から令和５年１月３１日</w:t>
                      </w:r>
                    </w:p>
                    <w:p w:rsidR="001F45C8" w:rsidRDefault="001F45C8" w:rsidP="00B65E38">
                      <w:pPr>
                        <w:ind w:left="840" w:firstLineChars="365" w:firstLine="839"/>
                        <w:rPr>
                          <w:rFonts w:ascii="HG創英角ｺﾞｼｯｸUB" w:eastAsia="HG創英角ｺﾞｼｯｸUB" w:hAnsi="HG創英角ｺﾞｼｯｸUB"/>
                        </w:rPr>
                      </w:pPr>
                    </w:p>
                    <w:p w:rsidR="001F45C8" w:rsidRPr="00B65E38" w:rsidRDefault="001F45C8" w:rsidP="00B65E38">
                      <w:pPr>
                        <w:ind w:left="840" w:firstLineChars="365" w:firstLine="839"/>
                        <w:rPr>
                          <w:rFonts w:ascii="ＭＳ ゴシック" w:eastAsia="ＭＳ ゴシック" w:hAnsi="ＭＳ ゴシック"/>
                        </w:rPr>
                      </w:pPr>
                      <w:r>
                        <w:rPr>
                          <w:rFonts w:ascii="ＭＳ ゴシック" w:eastAsia="ＭＳ ゴシック" w:hAnsi="ＭＳ ゴシック" w:hint="eastAsia"/>
                        </w:rPr>
                        <w:t>補助金は</w:t>
                      </w:r>
                      <w:r>
                        <w:rPr>
                          <w:rFonts w:ascii="ＭＳ ゴシック" w:eastAsia="ＭＳ ゴシック" w:hAnsi="ＭＳ ゴシック"/>
                        </w:rPr>
                        <w:t>申請後１ヶ月以内を目安に振り込みます。</w:t>
                      </w:r>
                    </w:p>
                  </w:txbxContent>
                </v:textbox>
              </v:shape>
            </w:pict>
          </mc:Fallback>
        </mc:AlternateContent>
      </w:r>
      <w:r w:rsidR="00B65E38">
        <w:rPr>
          <w:noProof/>
        </w:rPr>
        <mc:AlternateContent>
          <mc:Choice Requires="wps">
            <w:drawing>
              <wp:anchor distT="0" distB="0" distL="114300" distR="114300" simplePos="0" relativeHeight="251672576" behindDoc="0" locked="0" layoutInCell="1" allowOverlap="1" wp14:anchorId="6C41F41B" wp14:editId="393E9D21">
                <wp:simplePos x="0" y="0"/>
                <wp:positionH relativeFrom="margin">
                  <wp:posOffset>0</wp:posOffset>
                </wp:positionH>
                <wp:positionV relativeFrom="paragraph">
                  <wp:posOffset>4843145</wp:posOffset>
                </wp:positionV>
                <wp:extent cx="1171575" cy="3429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1171575" cy="342900"/>
                        </a:xfrm>
                        <a:prstGeom prst="round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5C8" w:rsidRPr="00F44276" w:rsidRDefault="001F45C8" w:rsidP="00F44276">
                            <w:pPr>
                              <w:spacing w:line="30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申請方法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41F41B" id="角丸四角形 11" o:spid="_x0000_s1030" style="position:absolute;left:0;text-align:left;margin-left:0;margin-top:381.35pt;width:92.25pt;height:27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" fillcolor="#a5a5a5 [2092]" strokecolor="black [3213]" strokeweight="1pt">
                <v:stroke joinstyle="miter"/>
                <v:textbox inset="0,0,0,0">
                  <w:txbxContent>
                    <w:p w:rsidR="001F45C8" w:rsidRPr="00F44276" w:rsidRDefault="001F45C8" w:rsidP="00F44276">
                      <w:pPr>
                        <w:spacing w:line="30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申請方法</w:t>
                      </w:r>
                    </w:p>
                  </w:txbxContent>
                </v:textbox>
                <w10:wrap anchorx="margin"/>
              </v:roundrect>
            </w:pict>
          </mc:Fallback>
        </mc:AlternateContent>
      </w:r>
      <w:r w:rsidR="00B65E38">
        <w:rPr>
          <w:noProof/>
        </w:rPr>
        <mc:AlternateContent>
          <mc:Choice Requires="wps">
            <w:drawing>
              <wp:anchor distT="0" distB="0" distL="114300" distR="114300" simplePos="0" relativeHeight="251670528" behindDoc="0" locked="0" layoutInCell="1" allowOverlap="1" wp14:anchorId="072CF44E" wp14:editId="62A51333">
                <wp:simplePos x="0" y="0"/>
                <wp:positionH relativeFrom="column">
                  <wp:posOffset>1334770</wp:posOffset>
                </wp:positionH>
                <wp:positionV relativeFrom="paragraph">
                  <wp:posOffset>4843145</wp:posOffset>
                </wp:positionV>
                <wp:extent cx="4400550" cy="59055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4400550" cy="590550"/>
                        </a:xfrm>
                        <a:prstGeom prst="rect">
                          <a:avLst/>
                        </a:prstGeom>
                        <a:noFill/>
                        <a:ln w="6350">
                          <a:noFill/>
                        </a:ln>
                      </wps:spPr>
                      <wps:txbx>
                        <w:txbxContent>
                          <w:p w:rsidR="001F45C8" w:rsidRPr="00F44276" w:rsidRDefault="001F45C8" w:rsidP="004807B7">
                            <w:pPr>
                              <w:spacing w:line="260" w:lineRule="exact"/>
                              <w:rPr>
                                <w:rFonts w:ascii="ＭＳ ゴシック" w:eastAsia="ＭＳ ゴシック" w:hAnsi="ＭＳ ゴシック"/>
                              </w:rPr>
                            </w:pPr>
                            <w:r>
                              <w:rPr>
                                <w:rFonts w:ascii="ＭＳ ゴシック" w:eastAsia="ＭＳ ゴシック" w:hAnsi="ＭＳ ゴシック" w:hint="eastAsia"/>
                              </w:rPr>
                              <w:t>申請書は</w:t>
                            </w:r>
                            <w:r>
                              <w:rPr>
                                <w:rFonts w:ascii="ＭＳ ゴシック" w:eastAsia="ＭＳ ゴシック" w:hAnsi="ＭＳ ゴシック"/>
                              </w:rPr>
                              <w:t>伊那市公式ＨＰからダウンロード</w:t>
                            </w:r>
                            <w:r>
                              <w:rPr>
                                <w:rFonts w:ascii="ＭＳ ゴシック" w:eastAsia="ＭＳ ゴシック" w:hAnsi="ＭＳ ゴシック" w:hint="eastAsia"/>
                              </w:rPr>
                              <w:t>するか、</w:t>
                            </w:r>
                            <w:r>
                              <w:rPr>
                                <w:rFonts w:ascii="ＭＳ ゴシック" w:eastAsia="ＭＳ ゴシック" w:hAnsi="ＭＳ ゴシック"/>
                              </w:rPr>
                              <w:t>社会福祉課で受け取ることができます。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2CF44E" id="テキスト ボックス 9" o:spid="_x0000_s1031" type="#_x0000_t202" style="position:absolute;left:0;text-align:left;margin-left:105.1pt;margin-top:381.35pt;width:346.5pt;height:4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" filled="f" stroked="f" strokeweight=".5pt">
                <v:fill o:detectmouseclick="t"/>
                <v:textbox style="mso-fit-shape-to-text:t" inset="5.85pt,.7pt,5.85pt,.7pt">
                  <w:txbxContent>
                    <w:p w:rsidR="001F45C8" w:rsidRPr="00F44276" w:rsidRDefault="001F45C8" w:rsidP="004807B7">
                      <w:pPr>
                        <w:spacing w:line="260" w:lineRule="exact"/>
                        <w:rPr>
                          <w:rFonts w:ascii="ＭＳ ゴシック" w:eastAsia="ＭＳ ゴシック" w:hAnsi="ＭＳ ゴシック" w:hint="eastAsia"/>
                        </w:rPr>
                      </w:pPr>
                      <w:r>
                        <w:rPr>
                          <w:rFonts w:ascii="ＭＳ ゴシック" w:eastAsia="ＭＳ ゴシック" w:hAnsi="ＭＳ ゴシック" w:hint="eastAsia"/>
                        </w:rPr>
                        <w:t>申請書は</w:t>
                      </w:r>
                      <w:r>
                        <w:rPr>
                          <w:rFonts w:ascii="ＭＳ ゴシック" w:eastAsia="ＭＳ ゴシック" w:hAnsi="ＭＳ ゴシック"/>
                        </w:rPr>
                        <w:t>伊那市公式ＨＰからダウンロード</w:t>
                      </w:r>
                      <w:r>
                        <w:rPr>
                          <w:rFonts w:ascii="ＭＳ ゴシック" w:eastAsia="ＭＳ ゴシック" w:hAnsi="ＭＳ ゴシック" w:hint="eastAsia"/>
                        </w:rPr>
                        <w:t>するか、</w:t>
                      </w:r>
                      <w:r>
                        <w:rPr>
                          <w:rFonts w:ascii="ＭＳ ゴシック" w:eastAsia="ＭＳ ゴシック" w:hAnsi="ＭＳ ゴシック"/>
                        </w:rPr>
                        <w:t>社会福祉課で受け取ることができます。</w:t>
                      </w:r>
                    </w:p>
                  </w:txbxContent>
                </v:textbox>
              </v:shape>
            </w:pict>
          </mc:Fallback>
        </mc:AlternateContent>
      </w:r>
      <w:r w:rsidR="00B65E38">
        <w:rPr>
          <w:noProof/>
        </w:rPr>
        <mc:AlternateContent>
          <mc:Choice Requires="wpg">
            <w:drawing>
              <wp:anchor distT="0" distB="0" distL="114300" distR="114300" simplePos="0" relativeHeight="251663360" behindDoc="0" locked="0" layoutInCell="1" allowOverlap="1">
                <wp:simplePos x="0" y="0"/>
                <wp:positionH relativeFrom="column">
                  <wp:posOffset>-27305</wp:posOffset>
                </wp:positionH>
                <wp:positionV relativeFrom="paragraph">
                  <wp:posOffset>3223895</wp:posOffset>
                </wp:positionV>
                <wp:extent cx="5857875" cy="1409700"/>
                <wp:effectExtent l="0" t="0" r="28575" b="19050"/>
                <wp:wrapNone/>
                <wp:docPr id="13" name="グループ化 13"/>
                <wp:cNvGraphicFramePr/>
                <a:graphic xmlns:a="http://schemas.openxmlformats.org/drawingml/2006/main">
                  <a:graphicData uri="http://schemas.microsoft.com/office/word/2010/wordprocessingGroup">
                    <wpg:wgp>
                      <wpg:cNvGrpSpPr/>
                      <wpg:grpSpPr>
                        <a:xfrm>
                          <a:off x="0" y="0"/>
                          <a:ext cx="5857875" cy="1409700"/>
                          <a:chOff x="0" y="0"/>
                          <a:chExt cx="5857875" cy="1409700"/>
                        </a:xfrm>
                      </wpg:grpSpPr>
                      <wps:wsp>
                        <wps:cNvPr id="3" name="テキスト ボックス 3"/>
                        <wps:cNvSpPr txBox="1"/>
                        <wps:spPr>
                          <a:xfrm>
                            <a:off x="1285875" y="66675"/>
                            <a:ext cx="2781300" cy="252095"/>
                          </a:xfrm>
                          <a:prstGeom prst="rect">
                            <a:avLst/>
                          </a:prstGeom>
                          <a:noFill/>
                          <a:ln w="6350">
                            <a:noFill/>
                          </a:ln>
                        </wps:spPr>
                        <wps:txbx>
                          <w:txbxContent>
                            <w:p w:rsidR="001F45C8" w:rsidRPr="00F44276" w:rsidRDefault="001F45C8">
                              <w:pPr>
                                <w:rPr>
                                  <w:rFonts w:ascii="ＭＳ ゴシック" w:eastAsia="ＭＳ ゴシック" w:hAnsi="ＭＳ ゴシック"/>
                                </w:rPr>
                              </w:pPr>
                              <w:r>
                                <w:rPr>
                                  <w:rFonts w:ascii="ＭＳ ゴシック" w:eastAsia="ＭＳ ゴシック" w:hAnsi="ＭＳ ゴシック" w:hint="eastAsia"/>
                                </w:rPr>
                                <w:t>以下の事業所の</w:t>
                              </w:r>
                              <w:r>
                                <w:rPr>
                                  <w:rFonts w:ascii="ＭＳ ゴシック" w:eastAsia="ＭＳ ゴシック" w:hAnsi="ＭＳ ゴシック"/>
                                </w:rPr>
                                <w:t>光熱費が対象です。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4" name="テキスト ボックス 4"/>
                        <wps:cNvSpPr txBox="1"/>
                        <wps:spPr>
                          <a:xfrm>
                            <a:off x="47625" y="419100"/>
                            <a:ext cx="5810250" cy="990600"/>
                          </a:xfrm>
                          <a:prstGeom prst="rect">
                            <a:avLst/>
                          </a:prstGeom>
                          <a:noFill/>
                          <a:ln w="6350">
                            <a:solidFill>
                              <a:prstClr val="black"/>
                            </a:solidFill>
                          </a:ln>
                        </wps:spPr>
                        <wps:txbx>
                          <w:txbxContent>
                            <w:p w:rsidR="001F45C8" w:rsidRDefault="001F45C8" w:rsidP="00BB4398">
                              <w:pPr>
                                <w:rPr>
                                  <w:rFonts w:ascii="ＭＳ ゴシック" w:eastAsia="ＭＳ ゴシック" w:hAnsi="ＭＳ ゴシック"/>
                                </w:rPr>
                              </w:pPr>
                              <w:r>
                                <w:rPr>
                                  <w:rFonts w:ascii="ＭＳ ゴシック" w:eastAsia="ＭＳ ゴシック" w:hAnsi="ＭＳ ゴシック" w:hint="eastAsia"/>
                                </w:rPr>
                                <w:t>令和４年４月１日時点において伊那市に所在し事業を継続している①</w:t>
                              </w:r>
                              <w:r>
                                <w:rPr>
                                  <w:rFonts w:ascii="ＭＳ ゴシック" w:eastAsia="ＭＳ ゴシック" w:hAnsi="ＭＳ ゴシック"/>
                                </w:rPr>
                                <w:t>又は②</w:t>
                              </w:r>
                              <w:r>
                                <w:rPr>
                                  <w:rFonts w:ascii="ＭＳ ゴシック" w:eastAsia="ＭＳ ゴシック" w:hAnsi="ＭＳ ゴシック" w:hint="eastAsia"/>
                                </w:rPr>
                                <w:t>の事業所</w:t>
                              </w:r>
                            </w:p>
                            <w:p w:rsidR="001F45C8" w:rsidRPr="00BB4398" w:rsidRDefault="001F45C8" w:rsidP="00BB4398">
                              <w:pPr>
                                <w:rPr>
                                  <w:rFonts w:ascii="ＭＳ ゴシック" w:eastAsia="ＭＳ ゴシック" w:hAnsi="ＭＳ ゴシック"/>
                                </w:rPr>
                              </w:pPr>
                              <w:r w:rsidRPr="00BB4398">
                                <w:rPr>
                                  <w:rFonts w:ascii="ＭＳ ゴシック" w:eastAsia="ＭＳ ゴシック" w:hAnsi="ＭＳ ゴシック"/>
                                </w:rPr>
                                <w:t>①</w:t>
                              </w:r>
                              <w:r w:rsidRPr="00BB4398">
                                <w:rPr>
                                  <w:rFonts w:ascii="ＭＳ ゴシック" w:eastAsia="ＭＳ ゴシック" w:hAnsi="ＭＳ ゴシック" w:hint="eastAsia"/>
                                </w:rPr>
                                <w:t>「介護保険法」に基づく事業所</w:t>
                              </w:r>
                            </w:p>
                            <w:p w:rsidR="001F45C8" w:rsidRPr="00BB4398" w:rsidRDefault="001F45C8" w:rsidP="00BB4398">
                              <w:pPr>
                                <w:rPr>
                                  <w:rFonts w:ascii="ＭＳ ゴシック" w:eastAsia="ＭＳ ゴシック" w:hAnsi="ＭＳ ゴシック"/>
                                </w:rPr>
                              </w:pPr>
                              <w:r w:rsidRPr="00BB4398">
                                <w:rPr>
                                  <w:rFonts w:ascii="ＭＳ ゴシック" w:eastAsia="ＭＳ ゴシック" w:hAnsi="ＭＳ ゴシック" w:hint="eastAsia"/>
                                </w:rPr>
                                <w:t>②「障害者総合支援法」および「児童福祉法」に基づく障害福祉サービス提供事業所</w:t>
                              </w:r>
                            </w:p>
                            <w:p w:rsidR="001F45C8" w:rsidRDefault="001F45C8" w:rsidP="00BB4398">
                              <w:pPr>
                                <w:rPr>
                                  <w:rFonts w:ascii="ＭＳ ゴシック" w:eastAsia="ＭＳ ゴシック" w:hAnsi="ＭＳ ゴシック"/>
                                </w:rPr>
                              </w:pPr>
                              <w:r>
                                <w:rPr>
                                  <w:rFonts w:ascii="ＭＳ ゴシック" w:eastAsia="ＭＳ ゴシック" w:hAnsi="ＭＳ ゴシック" w:hint="eastAsia"/>
                                </w:rPr>
                                <w:t>※</w:t>
                              </w:r>
                              <w:r w:rsidRPr="00BB4398">
                                <w:rPr>
                                  <w:rFonts w:ascii="ＭＳ ゴシック" w:eastAsia="ＭＳ ゴシック" w:hAnsi="ＭＳ ゴシック" w:hint="eastAsia"/>
                                </w:rPr>
                                <w:t>伊那市及び伊那中央行政組合</w:t>
                              </w:r>
                              <w:r>
                                <w:rPr>
                                  <w:rFonts w:ascii="ＭＳ ゴシック" w:eastAsia="ＭＳ ゴシック" w:hAnsi="ＭＳ ゴシック" w:hint="eastAsia"/>
                                </w:rPr>
                                <w:t>が運営する</w:t>
                              </w:r>
                              <w:r>
                                <w:rPr>
                                  <w:rFonts w:ascii="ＭＳ ゴシック" w:eastAsia="ＭＳ ゴシック" w:hAnsi="ＭＳ ゴシック"/>
                                </w:rPr>
                                <w:t>事業所</w:t>
                              </w:r>
                              <w:r w:rsidRPr="00BB4398">
                                <w:rPr>
                                  <w:rFonts w:ascii="ＭＳ ゴシック" w:eastAsia="ＭＳ ゴシック" w:hAnsi="ＭＳ ゴシック" w:hint="eastAsia"/>
                                </w:rPr>
                                <w:t>は除く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5" name="角丸四角形 5"/>
                        <wps:cNvSpPr/>
                        <wps:spPr>
                          <a:xfrm>
                            <a:off x="0" y="0"/>
                            <a:ext cx="1171575" cy="342900"/>
                          </a:xfrm>
                          <a:prstGeom prst="round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5C8" w:rsidRPr="00F44276" w:rsidRDefault="001F45C8" w:rsidP="00F44276">
                              <w:pPr>
                                <w:spacing w:line="300" w:lineRule="exact"/>
                                <w:jc w:val="center"/>
                                <w:rPr>
                                  <w:rFonts w:ascii="HGP創英角ｺﾞｼｯｸUB" w:eastAsia="HGP創英角ｺﾞｼｯｸUB" w:hAnsi="HGP創英角ｺﾞｼｯｸUB"/>
                                  <w:sz w:val="28"/>
                                  <w:szCs w:val="28"/>
                                </w:rPr>
                              </w:pPr>
                              <w:r w:rsidRPr="00F44276">
                                <w:rPr>
                                  <w:rFonts w:ascii="HGP創英角ｺﾞｼｯｸUB" w:eastAsia="HGP創英角ｺﾞｼｯｸUB" w:hAnsi="HGP創英角ｺﾞｼｯｸUB" w:hint="eastAsia"/>
                                  <w:sz w:val="28"/>
                                  <w:szCs w:val="28"/>
                                </w:rPr>
                                <w:t>対象</w:t>
                              </w:r>
                              <w:r>
                                <w:rPr>
                                  <w:rFonts w:ascii="HGP創英角ｺﾞｼｯｸUB" w:eastAsia="HGP創英角ｺﾞｼｯｸUB" w:hAnsi="HGP創英角ｺﾞｼｯｸUB" w:hint="eastAsia"/>
                                  <w:sz w:val="28"/>
                                  <w:szCs w:val="28"/>
                                </w:rPr>
                                <w:t>事業所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3" o:spid="_x0000_s1032" style="position:absolute;left:0;text-align:left;margin-left:-2.15pt;margin-top:253.85pt;width:461.25pt;height:111pt;z-index:251663360" coordsize="58578,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">
                <v:shape id="テキスト ボックス 3" o:spid="_x0000_s1033" type="#_x0000_t202" style="position:absolute;left:12858;top:666;width:2781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" filled="f" stroked="f" strokeweight=".5pt">
                  <v:fill o:detectmouseclick="t"/>
                  <v:textbox style="mso-fit-shape-to-text:t" inset="5.85pt,.7pt,5.85pt,.7pt">
                    <w:txbxContent>
                      <w:p w:rsidR="001F45C8" w:rsidRPr="00F44276" w:rsidRDefault="001F45C8">
                        <w:pPr>
                          <w:rPr>
                            <w:rFonts w:ascii="ＭＳ ゴシック" w:eastAsia="ＭＳ ゴシック" w:hAnsi="ＭＳ ゴシック" w:hint="eastAsia"/>
                          </w:rPr>
                        </w:pPr>
                        <w:r>
                          <w:rPr>
                            <w:rFonts w:ascii="ＭＳ ゴシック" w:eastAsia="ＭＳ ゴシック" w:hAnsi="ＭＳ ゴシック" w:hint="eastAsia"/>
                          </w:rPr>
                          <w:t>以下の事業所の</w:t>
                        </w:r>
                        <w:r>
                          <w:rPr>
                            <w:rFonts w:ascii="ＭＳ ゴシック" w:eastAsia="ＭＳ ゴシック" w:hAnsi="ＭＳ ゴシック"/>
                          </w:rPr>
                          <w:t>光熱費が対象です。</w:t>
                        </w:r>
                      </w:p>
                    </w:txbxContent>
                  </v:textbox>
                </v:shape>
                <v:shape id="テキスト ボックス 4" o:spid="_x0000_s1034" type="#_x0000_t202" style="position:absolute;left:476;top:4191;width:58102;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" filled="f" strokeweight=".5pt">
                  <v:fill o:detectmouseclick="t"/>
                  <v:textbox inset="5.85pt,.7pt,5.85pt,.7pt">
                    <w:txbxContent>
                      <w:p w:rsidR="001F45C8" w:rsidRDefault="001F45C8" w:rsidP="00BB4398">
                        <w:pPr>
                          <w:rPr>
                            <w:rFonts w:ascii="ＭＳ ゴシック" w:eastAsia="ＭＳ ゴシック" w:hAnsi="ＭＳ ゴシック"/>
                          </w:rPr>
                        </w:pPr>
                        <w:r>
                          <w:rPr>
                            <w:rFonts w:ascii="ＭＳ ゴシック" w:eastAsia="ＭＳ ゴシック" w:hAnsi="ＭＳ ゴシック" w:hint="eastAsia"/>
                          </w:rPr>
                          <w:t>令和４年４月１日時点において伊那市に所在し事業を継続している①</w:t>
                        </w:r>
                        <w:r>
                          <w:rPr>
                            <w:rFonts w:ascii="ＭＳ ゴシック" w:eastAsia="ＭＳ ゴシック" w:hAnsi="ＭＳ ゴシック"/>
                          </w:rPr>
                          <w:t>又は②</w:t>
                        </w:r>
                        <w:r>
                          <w:rPr>
                            <w:rFonts w:ascii="ＭＳ ゴシック" w:eastAsia="ＭＳ ゴシック" w:hAnsi="ＭＳ ゴシック" w:hint="eastAsia"/>
                          </w:rPr>
                          <w:t>の事業所</w:t>
                        </w:r>
                      </w:p>
                      <w:p w:rsidR="001F45C8" w:rsidRPr="00BB4398" w:rsidRDefault="001F45C8" w:rsidP="00BB4398">
                        <w:pPr>
                          <w:rPr>
                            <w:rFonts w:ascii="ＭＳ ゴシック" w:eastAsia="ＭＳ ゴシック" w:hAnsi="ＭＳ ゴシック"/>
                          </w:rPr>
                        </w:pPr>
                        <w:r w:rsidRPr="00BB4398">
                          <w:rPr>
                            <w:rFonts w:ascii="ＭＳ ゴシック" w:eastAsia="ＭＳ ゴシック" w:hAnsi="ＭＳ ゴシック"/>
                          </w:rPr>
                          <w:t>①</w:t>
                        </w:r>
                        <w:r w:rsidRPr="00BB4398">
                          <w:rPr>
                            <w:rFonts w:ascii="ＭＳ ゴシック" w:eastAsia="ＭＳ ゴシック" w:hAnsi="ＭＳ ゴシック" w:hint="eastAsia"/>
                          </w:rPr>
                          <w:t>「介護保険法」に基づく事業所</w:t>
                        </w:r>
                      </w:p>
                      <w:p w:rsidR="001F45C8" w:rsidRPr="00BB4398" w:rsidRDefault="001F45C8" w:rsidP="00BB4398">
                        <w:pPr>
                          <w:rPr>
                            <w:rFonts w:ascii="ＭＳ ゴシック" w:eastAsia="ＭＳ ゴシック" w:hAnsi="ＭＳ ゴシック"/>
                          </w:rPr>
                        </w:pPr>
                        <w:r w:rsidRPr="00BB4398">
                          <w:rPr>
                            <w:rFonts w:ascii="ＭＳ ゴシック" w:eastAsia="ＭＳ ゴシック" w:hAnsi="ＭＳ ゴシック" w:hint="eastAsia"/>
                          </w:rPr>
                          <w:t>②「障害者総合支援法」および「児童福祉法」に基づく障害福祉サービス提供事業所</w:t>
                        </w:r>
                      </w:p>
                      <w:p w:rsidR="001F45C8" w:rsidRDefault="001F45C8" w:rsidP="00BB4398">
                        <w:pPr>
                          <w:rPr>
                            <w:rFonts w:ascii="ＭＳ ゴシック" w:eastAsia="ＭＳ ゴシック" w:hAnsi="ＭＳ ゴシック"/>
                          </w:rPr>
                        </w:pPr>
                        <w:r>
                          <w:rPr>
                            <w:rFonts w:ascii="ＭＳ ゴシック" w:eastAsia="ＭＳ ゴシック" w:hAnsi="ＭＳ ゴシック" w:hint="eastAsia"/>
                          </w:rPr>
                          <w:t>※</w:t>
                        </w:r>
                        <w:r w:rsidRPr="00BB4398">
                          <w:rPr>
                            <w:rFonts w:ascii="ＭＳ ゴシック" w:eastAsia="ＭＳ ゴシック" w:hAnsi="ＭＳ ゴシック" w:hint="eastAsia"/>
                          </w:rPr>
                          <w:t>伊那市及び伊那中央行政組合</w:t>
                        </w:r>
                        <w:r>
                          <w:rPr>
                            <w:rFonts w:ascii="ＭＳ ゴシック" w:eastAsia="ＭＳ ゴシック" w:hAnsi="ＭＳ ゴシック" w:hint="eastAsia"/>
                          </w:rPr>
                          <w:t>が運営する</w:t>
                        </w:r>
                        <w:r>
                          <w:rPr>
                            <w:rFonts w:ascii="ＭＳ ゴシック" w:eastAsia="ＭＳ ゴシック" w:hAnsi="ＭＳ ゴシック"/>
                          </w:rPr>
                          <w:t>事業所</w:t>
                        </w:r>
                        <w:r w:rsidRPr="00BB4398">
                          <w:rPr>
                            <w:rFonts w:ascii="ＭＳ ゴシック" w:eastAsia="ＭＳ ゴシック" w:hAnsi="ＭＳ ゴシック" w:hint="eastAsia"/>
                          </w:rPr>
                          <w:t>は除く</w:t>
                        </w:r>
                      </w:p>
                    </w:txbxContent>
                  </v:textbox>
                </v:shape>
                <v:roundrect id="角丸四角形 5" o:spid="_x0000_s1035" style="position:absolute;width:1171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" fillcolor="#a5a5a5 [2092]" strokecolor="black [3213]" strokeweight="1pt">
                  <v:stroke joinstyle="miter"/>
                  <v:textbox inset="0,0,0,0">
                    <w:txbxContent>
                      <w:p w:rsidR="001F45C8" w:rsidRPr="00F44276" w:rsidRDefault="001F45C8" w:rsidP="00F44276">
                        <w:pPr>
                          <w:spacing w:line="300" w:lineRule="exact"/>
                          <w:jc w:val="center"/>
                          <w:rPr>
                            <w:rFonts w:ascii="HGP創英角ｺﾞｼｯｸUB" w:eastAsia="HGP創英角ｺﾞｼｯｸUB" w:hAnsi="HGP創英角ｺﾞｼｯｸUB"/>
                            <w:sz w:val="28"/>
                            <w:szCs w:val="28"/>
                          </w:rPr>
                        </w:pPr>
                        <w:r w:rsidRPr="00F44276">
                          <w:rPr>
                            <w:rFonts w:ascii="HGP創英角ｺﾞｼｯｸUB" w:eastAsia="HGP創英角ｺﾞｼｯｸUB" w:hAnsi="HGP創英角ｺﾞｼｯｸUB" w:hint="eastAsia"/>
                            <w:sz w:val="28"/>
                            <w:szCs w:val="28"/>
                          </w:rPr>
                          <w:t>対象</w:t>
                        </w:r>
                        <w:r>
                          <w:rPr>
                            <w:rFonts w:ascii="HGP創英角ｺﾞｼｯｸUB" w:eastAsia="HGP創英角ｺﾞｼｯｸUB" w:hAnsi="HGP創英角ｺﾞｼｯｸUB" w:hint="eastAsia"/>
                            <w:sz w:val="28"/>
                            <w:szCs w:val="28"/>
                          </w:rPr>
                          <w:t>事業所</w:t>
                        </w:r>
                      </w:p>
                    </w:txbxContent>
                  </v:textbox>
                </v:roundrect>
              </v:group>
            </w:pict>
          </mc:Fallback>
        </mc:AlternateContent>
      </w:r>
      <w:r w:rsidR="00B65E38">
        <w:rPr>
          <w:noProof/>
        </w:rPr>
        <mc:AlternateContent>
          <mc:Choice Requires="wpg">
            <w:drawing>
              <wp:anchor distT="0" distB="0" distL="114300" distR="114300" simplePos="0" relativeHeight="251668480" behindDoc="0" locked="0" layoutInCell="1" allowOverlap="1">
                <wp:simplePos x="0" y="0"/>
                <wp:positionH relativeFrom="column">
                  <wp:posOffset>-27305</wp:posOffset>
                </wp:positionH>
                <wp:positionV relativeFrom="paragraph">
                  <wp:posOffset>1537970</wp:posOffset>
                </wp:positionV>
                <wp:extent cx="6057900" cy="154305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6057900" cy="1543050"/>
                          <a:chOff x="0" y="0"/>
                          <a:chExt cx="6057900" cy="1543050"/>
                        </a:xfrm>
                      </wpg:grpSpPr>
                      <wps:wsp>
                        <wps:cNvPr id="7" name="テキスト ボックス 7"/>
                        <wps:cNvSpPr txBox="1"/>
                        <wps:spPr>
                          <a:xfrm>
                            <a:off x="9525" y="361950"/>
                            <a:ext cx="6048375" cy="1181100"/>
                          </a:xfrm>
                          <a:prstGeom prst="rect">
                            <a:avLst/>
                          </a:prstGeom>
                          <a:noFill/>
                          <a:ln w="6350">
                            <a:noFill/>
                          </a:ln>
                        </wps:spPr>
                        <wps:txbx>
                          <w:txbxContent>
                            <w:p w:rsidR="001F45C8" w:rsidRDefault="001F45C8" w:rsidP="00DF73B7">
                              <w:pPr>
                                <w:ind w:left="230" w:hangingChars="100" w:hanging="230"/>
                                <w:rPr>
                                  <w:rFonts w:ascii="ＭＳ ゴシック" w:eastAsia="ＭＳ ゴシック" w:hAnsi="ＭＳ ゴシック"/>
                                </w:rPr>
                              </w:pPr>
                              <w:r>
                                <w:rPr>
                                  <w:rFonts w:ascii="ＭＳ ゴシック" w:eastAsia="ＭＳ ゴシック" w:hAnsi="ＭＳ ゴシック" w:hint="eastAsia"/>
                                </w:rPr>
                                <w:t>◆対象</w:t>
                              </w:r>
                              <w:r>
                                <w:rPr>
                                  <w:rFonts w:ascii="ＭＳ ゴシック" w:eastAsia="ＭＳ ゴシック" w:hAnsi="ＭＳ ゴシック"/>
                                </w:rPr>
                                <w:t>事業所に係る</w:t>
                              </w:r>
                              <w:r>
                                <w:rPr>
                                  <w:rFonts w:ascii="ＭＳ ゴシック" w:eastAsia="ＭＳ ゴシック" w:hAnsi="ＭＳ ゴシック" w:hint="eastAsia"/>
                                </w:rPr>
                                <w:t>令和</w:t>
                              </w:r>
                              <w:r>
                                <w:rPr>
                                  <w:rFonts w:ascii="ＭＳ ゴシック" w:eastAsia="ＭＳ ゴシック" w:hAnsi="ＭＳ ゴシック"/>
                                </w:rPr>
                                <w:t>４年</w:t>
                              </w:r>
                              <w:r>
                                <w:rPr>
                                  <w:rFonts w:ascii="ＭＳ ゴシック" w:eastAsia="ＭＳ ゴシック" w:hAnsi="ＭＳ ゴシック" w:hint="eastAsia"/>
                                </w:rPr>
                                <w:t>１月</w:t>
                              </w:r>
                              <w:r>
                                <w:rPr>
                                  <w:rFonts w:ascii="ＭＳ ゴシック" w:eastAsia="ＭＳ ゴシック" w:hAnsi="ＭＳ ゴシック"/>
                                </w:rPr>
                                <w:t>から令和４年１</w:t>
                              </w:r>
                              <w:r w:rsidR="00FC1D88">
                                <w:rPr>
                                  <w:rFonts w:ascii="ＭＳ ゴシック" w:eastAsia="ＭＳ ゴシック" w:hAnsi="ＭＳ ゴシック" w:hint="eastAsia"/>
                                </w:rPr>
                                <w:t>０</w:t>
                              </w:r>
                              <w:r>
                                <w:rPr>
                                  <w:rFonts w:ascii="ＭＳ ゴシック" w:eastAsia="ＭＳ ゴシック" w:hAnsi="ＭＳ ゴシック"/>
                                </w:rPr>
                                <w:t>月の間の任意の</w:t>
                              </w:r>
                              <w:r>
                                <w:rPr>
                                  <w:rFonts w:ascii="ＭＳ ゴシック" w:eastAsia="ＭＳ ゴシック" w:hAnsi="ＭＳ ゴシック" w:hint="eastAsia"/>
                                </w:rPr>
                                <w:t>一月に</w:t>
                              </w:r>
                              <w:r>
                                <w:rPr>
                                  <w:rFonts w:ascii="ＭＳ ゴシック" w:eastAsia="ＭＳ ゴシック" w:hAnsi="ＭＳ ゴシック"/>
                                </w:rPr>
                                <w:t>支払った</w:t>
                              </w:r>
                              <w:r>
                                <w:rPr>
                                  <w:rFonts w:ascii="ＭＳ ゴシック" w:eastAsia="ＭＳ ゴシック" w:hAnsi="ＭＳ ゴシック" w:hint="eastAsia"/>
                                </w:rPr>
                                <w:t>光熱費</w:t>
                              </w:r>
                              <w:r>
                                <w:rPr>
                                  <w:rFonts w:ascii="ＭＳ ゴシック" w:eastAsia="ＭＳ ゴシック" w:hAnsi="ＭＳ ゴシック"/>
                                </w:rPr>
                                <w:t>及び燃料費</w:t>
                              </w:r>
                              <w:r>
                                <w:rPr>
                                  <w:rFonts w:ascii="ＭＳ ゴシック" w:eastAsia="ＭＳ ゴシック" w:hAnsi="ＭＳ ゴシック" w:hint="eastAsia"/>
                                </w:rPr>
                                <w:t>（以下、「光熱費」という。）の</w:t>
                              </w:r>
                              <w:r w:rsidRPr="003D7E33">
                                <w:rPr>
                                  <w:rFonts w:ascii="HG創英角ｺﾞｼｯｸUB" w:eastAsia="HG創英角ｺﾞｼｯｸUB" w:hAnsi="HG創英角ｺﾞｼｯｸUB"/>
                                </w:rPr>
                                <w:t>前年同月実績との差額の２分の１を基準額とし、</w:t>
                              </w:r>
                              <w:r>
                                <w:rPr>
                                  <w:rFonts w:ascii="ＭＳ ゴシック" w:eastAsia="ＭＳ ゴシック" w:hAnsi="ＭＳ ゴシック"/>
                                </w:rPr>
                                <w:t>基準額に</w:t>
                              </w:r>
                              <w:r w:rsidRPr="00DF73B7">
                                <w:rPr>
                                  <w:rFonts w:ascii="HG創英角ｺﾞｼｯｸUB" w:eastAsia="HG創英角ｺﾞｼｯｸUB" w:hAnsi="HG創英角ｺﾞｼｯｸUB"/>
                                </w:rPr>
                                <w:t>１２を乗じて得た額</w:t>
                              </w:r>
                              <w:r>
                                <w:rPr>
                                  <w:rFonts w:ascii="ＭＳ ゴシック" w:eastAsia="ＭＳ ゴシック" w:hAnsi="ＭＳ ゴシック" w:hint="eastAsia"/>
                                </w:rPr>
                                <w:t>（</w:t>
                              </w:r>
                              <w:r w:rsidRPr="006C7CA4">
                                <w:rPr>
                                  <w:rFonts w:ascii="ＭＳ ゴシック" w:eastAsia="ＭＳ ゴシック" w:hAnsi="ＭＳ ゴシック" w:hint="eastAsia"/>
                                  <w:w w:val="80"/>
                                </w:rPr>
                                <w:t>差額</w:t>
                              </w:r>
                              <w:r>
                                <w:rPr>
                                  <w:rFonts w:ascii="ＭＳ ゴシック" w:eastAsia="ＭＳ ゴシック" w:hAnsi="ＭＳ ゴシック"/>
                                </w:rPr>
                                <w:t>×1/2×12</w:t>
                              </w:r>
                              <w:r>
                                <w:rPr>
                                  <w:rFonts w:ascii="ＭＳ ゴシック" w:eastAsia="ＭＳ ゴシック" w:hAnsi="ＭＳ ゴシック" w:hint="eastAsia"/>
                                </w:rPr>
                                <w:t>）</w:t>
                              </w:r>
                              <w:r w:rsidRPr="00DF73B7">
                                <w:rPr>
                                  <w:rFonts w:ascii="HG創英角ｺﾞｼｯｸUB" w:eastAsia="HG創英角ｺﾞｼｯｸUB" w:hAnsi="HG創英角ｺﾞｼｯｸUB"/>
                                </w:rPr>
                                <w:t>。</w:t>
                              </w:r>
                              <w:r>
                                <w:rPr>
                                  <w:rFonts w:ascii="ＭＳ ゴシック" w:eastAsia="ＭＳ ゴシック" w:hAnsi="ＭＳ ゴシック"/>
                                </w:rPr>
                                <w:t>ただし、</w:t>
                              </w:r>
                              <w:r w:rsidRPr="00DF73B7">
                                <w:rPr>
                                  <w:rFonts w:ascii="HG創英角ｺﾞｼｯｸUB" w:eastAsia="HG創英角ｺﾞｼｯｸUB" w:hAnsi="HG創英角ｺﾞｼｯｸUB"/>
                                </w:rPr>
                                <w:t>上限</w:t>
                              </w:r>
                              <w:r>
                                <w:rPr>
                                  <w:rFonts w:ascii="HG創英角ｺﾞｼｯｸUB" w:eastAsia="HG創英角ｺﾞｼｯｸUB" w:hAnsi="HG創英角ｺﾞｼｯｸUB" w:hint="eastAsia"/>
                                </w:rPr>
                                <w:t>は</w:t>
                              </w:r>
                              <w:r w:rsidRPr="00DF73B7">
                                <w:rPr>
                                  <w:rFonts w:ascii="HG創英角ｺﾞｼｯｸUB" w:eastAsia="HG創英角ｺﾞｼｯｸUB" w:hAnsi="HG創英角ｺﾞｼｯｸUB"/>
                                </w:rPr>
                                <w:t>別</w:t>
                              </w:r>
                              <w:r w:rsidRPr="00DF73B7">
                                <w:rPr>
                                  <w:rFonts w:ascii="HG創英角ｺﾞｼｯｸUB" w:eastAsia="HG創英角ｺﾞｼｯｸUB" w:hAnsi="HG創英角ｺﾞｼｯｸUB" w:hint="eastAsia"/>
                                </w:rPr>
                                <w:t>表</w:t>
                              </w:r>
                              <w:r>
                                <w:rPr>
                                  <w:rFonts w:ascii="ＭＳ ゴシック" w:eastAsia="ＭＳ ゴシック" w:hAnsi="ＭＳ ゴシック"/>
                                </w:rPr>
                                <w:t>に定めます。</w:t>
                              </w:r>
                            </w:p>
                            <w:p w:rsidR="001F45C8" w:rsidRDefault="001F45C8" w:rsidP="00DF73B7">
                              <w:pPr>
                                <w:ind w:left="230" w:hangingChars="100" w:hanging="23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例：</w:t>
                              </w:r>
                              <w:r>
                                <w:rPr>
                                  <w:rFonts w:ascii="ＭＳ ゴシック" w:eastAsia="ＭＳ ゴシック" w:hAnsi="ＭＳ ゴシック" w:hint="eastAsia"/>
                                </w:rPr>
                                <w:t>R4.2に支払った</w:t>
                              </w:r>
                              <w:r>
                                <w:rPr>
                                  <w:rFonts w:ascii="ＭＳ ゴシック" w:eastAsia="ＭＳ ゴシック" w:hAnsi="ＭＳ ゴシック"/>
                                </w:rPr>
                                <w:t>光熱費</w:t>
                              </w:r>
                              <w:r>
                                <w:rPr>
                                  <w:rFonts w:ascii="ＭＳ ゴシック" w:eastAsia="ＭＳ ゴシック" w:hAnsi="ＭＳ ゴシック" w:hint="eastAsia"/>
                                </w:rPr>
                                <w:t>合計10万円、R3.2に支払った</w:t>
                              </w:r>
                              <w:r>
                                <w:rPr>
                                  <w:rFonts w:ascii="ＭＳ ゴシック" w:eastAsia="ＭＳ ゴシック" w:hAnsi="ＭＳ ゴシック"/>
                                </w:rPr>
                                <w:t>光熱費合計</w:t>
                              </w:r>
                              <w:r>
                                <w:rPr>
                                  <w:rFonts w:ascii="ＭＳ ゴシック" w:eastAsia="ＭＳ ゴシック" w:hAnsi="ＭＳ ゴシック" w:hint="eastAsia"/>
                                </w:rPr>
                                <w:t>6万円の場合</w:t>
                              </w:r>
                            </w:p>
                            <w:p w:rsidR="001F45C8" w:rsidRPr="00BB4398" w:rsidRDefault="001F45C8" w:rsidP="00DF73B7">
                              <w:pPr>
                                <w:ind w:left="230" w:hangingChars="100" w:hanging="23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10万－6万＝4万</w:t>
                              </w:r>
                              <w:r w:rsidRPr="006C7CA4">
                                <w:rPr>
                                  <w:rFonts w:ascii="ＭＳ ゴシック" w:eastAsia="ＭＳ ゴシック" w:hAnsi="ＭＳ ゴシック" w:hint="eastAsia"/>
                                  <w:w w:val="66"/>
                                </w:rPr>
                                <w:t>(差額)</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4万×1/2＝2万</w:t>
                              </w:r>
                              <w:r w:rsidRPr="006C7CA4">
                                <w:rPr>
                                  <w:rFonts w:ascii="ＭＳ ゴシック" w:eastAsia="ＭＳ ゴシック" w:hAnsi="ＭＳ ゴシック" w:hint="eastAsia"/>
                                  <w:w w:val="66"/>
                                </w:rPr>
                                <w:t>(基準額)</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2万</w:t>
                              </w:r>
                              <w:r>
                                <w:rPr>
                                  <w:rFonts w:ascii="ＭＳ ゴシック" w:eastAsia="ＭＳ ゴシック" w:hAnsi="ＭＳ ゴシック" w:hint="eastAsia"/>
                                </w:rPr>
                                <w:t>×</w:t>
                              </w:r>
                              <w:r>
                                <w:rPr>
                                  <w:rFonts w:ascii="ＭＳ ゴシック" w:eastAsia="ＭＳ ゴシック" w:hAnsi="ＭＳ ゴシック"/>
                                </w:rPr>
                                <w:t>12＝</w:t>
                              </w:r>
                              <w:r w:rsidRPr="006C7CA4">
                                <w:rPr>
                                  <w:rFonts w:ascii="ＭＳ ゴシック" w:eastAsia="ＭＳ ゴシック" w:hAnsi="ＭＳ ゴシック"/>
                                  <w:u w:val="single"/>
                                </w:rPr>
                                <w:t>24</w:t>
                              </w:r>
                              <w:r w:rsidRPr="006C7CA4">
                                <w:rPr>
                                  <w:rFonts w:ascii="ＭＳ ゴシック" w:eastAsia="ＭＳ ゴシック" w:hAnsi="ＭＳ ゴシック" w:hint="eastAsia"/>
                                  <w:u w:val="single"/>
                                </w:rPr>
                                <w:t>万円</w:t>
                              </w:r>
                              <w:r w:rsidRPr="006C7CA4">
                                <w:rPr>
                                  <w:rFonts w:ascii="ＭＳ ゴシック" w:eastAsia="ＭＳ ゴシック" w:hAnsi="ＭＳ ゴシック" w:hint="eastAsia"/>
                                  <w:w w:val="66"/>
                                </w:rPr>
                                <w:t>（</w:t>
                              </w:r>
                              <w:r w:rsidRPr="006C7CA4">
                                <w:rPr>
                                  <w:rFonts w:ascii="ＭＳ ゴシック" w:eastAsia="ＭＳ ゴシック" w:hAnsi="ＭＳ ゴシック"/>
                                  <w:w w:val="66"/>
                                </w:rPr>
                                <w:t>上限以下の場合）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8" name="角丸四角形 8"/>
                        <wps:cNvSpPr/>
                        <wps:spPr>
                          <a:xfrm>
                            <a:off x="0" y="0"/>
                            <a:ext cx="1171575" cy="342900"/>
                          </a:xfrm>
                          <a:prstGeom prst="round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5C8" w:rsidRPr="00F44276" w:rsidRDefault="001F45C8" w:rsidP="00F44276">
                              <w:pPr>
                                <w:spacing w:line="30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補助金額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4" o:spid="_x0000_s1036" style="position:absolute;left:0;text-align:left;margin-left:-2.15pt;margin-top:121.1pt;width:477pt;height:121.5pt;z-index:251668480" coordsize="60579,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">
                <v:shape id="テキスト ボックス 7" o:spid="_x0000_s1037" type="#_x0000_t202" style="position:absolute;left:95;top:3619;width:60484;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" filled="f" stroked="f" strokeweight=".5pt">
                  <v:textbox inset="5.85pt,.7pt,5.85pt,.7pt">
                    <w:txbxContent>
                      <w:p w:rsidR="001F45C8" w:rsidRDefault="001F45C8" w:rsidP="00DF73B7">
                        <w:pPr>
                          <w:ind w:left="230" w:hangingChars="100" w:hanging="230"/>
                          <w:rPr>
                            <w:rFonts w:ascii="ＭＳ ゴシック" w:eastAsia="ＭＳ ゴシック" w:hAnsi="ＭＳ ゴシック"/>
                          </w:rPr>
                        </w:pPr>
                        <w:r>
                          <w:rPr>
                            <w:rFonts w:ascii="ＭＳ ゴシック" w:eastAsia="ＭＳ ゴシック" w:hAnsi="ＭＳ ゴシック" w:hint="eastAsia"/>
                          </w:rPr>
                          <w:t>◆対象</w:t>
                        </w:r>
                        <w:r>
                          <w:rPr>
                            <w:rFonts w:ascii="ＭＳ ゴシック" w:eastAsia="ＭＳ ゴシック" w:hAnsi="ＭＳ ゴシック"/>
                          </w:rPr>
                          <w:t>事業所に係る</w:t>
                        </w:r>
                        <w:r>
                          <w:rPr>
                            <w:rFonts w:ascii="ＭＳ ゴシック" w:eastAsia="ＭＳ ゴシック" w:hAnsi="ＭＳ ゴシック" w:hint="eastAsia"/>
                          </w:rPr>
                          <w:t>令和</w:t>
                        </w:r>
                        <w:r>
                          <w:rPr>
                            <w:rFonts w:ascii="ＭＳ ゴシック" w:eastAsia="ＭＳ ゴシック" w:hAnsi="ＭＳ ゴシック"/>
                          </w:rPr>
                          <w:t>４年</w:t>
                        </w:r>
                        <w:r>
                          <w:rPr>
                            <w:rFonts w:ascii="ＭＳ ゴシック" w:eastAsia="ＭＳ ゴシック" w:hAnsi="ＭＳ ゴシック" w:hint="eastAsia"/>
                          </w:rPr>
                          <w:t>１月</w:t>
                        </w:r>
                        <w:r>
                          <w:rPr>
                            <w:rFonts w:ascii="ＭＳ ゴシック" w:eastAsia="ＭＳ ゴシック" w:hAnsi="ＭＳ ゴシック"/>
                          </w:rPr>
                          <w:t>から令和４年１</w:t>
                        </w:r>
                        <w:r w:rsidR="00FC1D88">
                          <w:rPr>
                            <w:rFonts w:ascii="ＭＳ ゴシック" w:eastAsia="ＭＳ ゴシック" w:hAnsi="ＭＳ ゴシック" w:hint="eastAsia"/>
                          </w:rPr>
                          <w:t>０</w:t>
                        </w:r>
                        <w:r>
                          <w:rPr>
                            <w:rFonts w:ascii="ＭＳ ゴシック" w:eastAsia="ＭＳ ゴシック" w:hAnsi="ＭＳ ゴシック"/>
                          </w:rPr>
                          <w:t>月の間の任意の</w:t>
                        </w:r>
                        <w:r>
                          <w:rPr>
                            <w:rFonts w:ascii="ＭＳ ゴシック" w:eastAsia="ＭＳ ゴシック" w:hAnsi="ＭＳ ゴシック" w:hint="eastAsia"/>
                          </w:rPr>
                          <w:t>一月に</w:t>
                        </w:r>
                        <w:r>
                          <w:rPr>
                            <w:rFonts w:ascii="ＭＳ ゴシック" w:eastAsia="ＭＳ ゴシック" w:hAnsi="ＭＳ ゴシック"/>
                          </w:rPr>
                          <w:t>支払った</w:t>
                        </w:r>
                        <w:r>
                          <w:rPr>
                            <w:rFonts w:ascii="ＭＳ ゴシック" w:eastAsia="ＭＳ ゴシック" w:hAnsi="ＭＳ ゴシック" w:hint="eastAsia"/>
                          </w:rPr>
                          <w:t>光熱費</w:t>
                        </w:r>
                        <w:r>
                          <w:rPr>
                            <w:rFonts w:ascii="ＭＳ ゴシック" w:eastAsia="ＭＳ ゴシック" w:hAnsi="ＭＳ ゴシック"/>
                          </w:rPr>
                          <w:t>及び燃料費</w:t>
                        </w:r>
                        <w:r>
                          <w:rPr>
                            <w:rFonts w:ascii="ＭＳ ゴシック" w:eastAsia="ＭＳ ゴシック" w:hAnsi="ＭＳ ゴシック" w:hint="eastAsia"/>
                          </w:rPr>
                          <w:t>（以下、「光熱費」という。）の</w:t>
                        </w:r>
                        <w:r w:rsidRPr="003D7E33">
                          <w:rPr>
                            <w:rFonts w:ascii="HG創英角ｺﾞｼｯｸUB" w:eastAsia="HG創英角ｺﾞｼｯｸUB" w:hAnsi="HG創英角ｺﾞｼｯｸUB"/>
                          </w:rPr>
                          <w:t>前年同月実績との差額の２分の１を基準額とし、</w:t>
                        </w:r>
                        <w:r>
                          <w:rPr>
                            <w:rFonts w:ascii="ＭＳ ゴシック" w:eastAsia="ＭＳ ゴシック" w:hAnsi="ＭＳ ゴシック"/>
                          </w:rPr>
                          <w:t>基準額に</w:t>
                        </w:r>
                        <w:r w:rsidRPr="00DF73B7">
                          <w:rPr>
                            <w:rFonts w:ascii="HG創英角ｺﾞｼｯｸUB" w:eastAsia="HG創英角ｺﾞｼｯｸUB" w:hAnsi="HG創英角ｺﾞｼｯｸUB"/>
                          </w:rPr>
                          <w:t>１２を乗じて得た額</w:t>
                        </w:r>
                        <w:r>
                          <w:rPr>
                            <w:rFonts w:ascii="ＭＳ ゴシック" w:eastAsia="ＭＳ ゴシック" w:hAnsi="ＭＳ ゴシック" w:hint="eastAsia"/>
                          </w:rPr>
                          <w:t>（</w:t>
                        </w:r>
                        <w:r w:rsidRPr="006C7CA4">
                          <w:rPr>
                            <w:rFonts w:ascii="ＭＳ ゴシック" w:eastAsia="ＭＳ ゴシック" w:hAnsi="ＭＳ ゴシック" w:hint="eastAsia"/>
                            <w:w w:val="80"/>
                          </w:rPr>
                          <w:t>差額</w:t>
                        </w:r>
                        <w:r>
                          <w:rPr>
                            <w:rFonts w:ascii="ＭＳ ゴシック" w:eastAsia="ＭＳ ゴシック" w:hAnsi="ＭＳ ゴシック"/>
                          </w:rPr>
                          <w:t>×1/2×12</w:t>
                        </w:r>
                        <w:r>
                          <w:rPr>
                            <w:rFonts w:ascii="ＭＳ ゴシック" w:eastAsia="ＭＳ ゴシック" w:hAnsi="ＭＳ ゴシック" w:hint="eastAsia"/>
                          </w:rPr>
                          <w:t>）</w:t>
                        </w:r>
                        <w:r w:rsidRPr="00DF73B7">
                          <w:rPr>
                            <w:rFonts w:ascii="HG創英角ｺﾞｼｯｸUB" w:eastAsia="HG創英角ｺﾞｼｯｸUB" w:hAnsi="HG創英角ｺﾞｼｯｸUB"/>
                          </w:rPr>
                          <w:t>。</w:t>
                        </w:r>
                        <w:r>
                          <w:rPr>
                            <w:rFonts w:ascii="ＭＳ ゴシック" w:eastAsia="ＭＳ ゴシック" w:hAnsi="ＭＳ ゴシック"/>
                          </w:rPr>
                          <w:t>ただし、</w:t>
                        </w:r>
                        <w:r w:rsidRPr="00DF73B7">
                          <w:rPr>
                            <w:rFonts w:ascii="HG創英角ｺﾞｼｯｸUB" w:eastAsia="HG創英角ｺﾞｼｯｸUB" w:hAnsi="HG創英角ｺﾞｼｯｸUB"/>
                          </w:rPr>
                          <w:t>上限</w:t>
                        </w:r>
                        <w:r>
                          <w:rPr>
                            <w:rFonts w:ascii="HG創英角ｺﾞｼｯｸUB" w:eastAsia="HG創英角ｺﾞｼｯｸUB" w:hAnsi="HG創英角ｺﾞｼｯｸUB" w:hint="eastAsia"/>
                          </w:rPr>
                          <w:t>は</w:t>
                        </w:r>
                        <w:r w:rsidRPr="00DF73B7">
                          <w:rPr>
                            <w:rFonts w:ascii="HG創英角ｺﾞｼｯｸUB" w:eastAsia="HG創英角ｺﾞｼｯｸUB" w:hAnsi="HG創英角ｺﾞｼｯｸUB"/>
                          </w:rPr>
                          <w:t>別</w:t>
                        </w:r>
                        <w:r w:rsidRPr="00DF73B7">
                          <w:rPr>
                            <w:rFonts w:ascii="HG創英角ｺﾞｼｯｸUB" w:eastAsia="HG創英角ｺﾞｼｯｸUB" w:hAnsi="HG創英角ｺﾞｼｯｸUB" w:hint="eastAsia"/>
                          </w:rPr>
                          <w:t>表</w:t>
                        </w:r>
                        <w:r>
                          <w:rPr>
                            <w:rFonts w:ascii="ＭＳ ゴシック" w:eastAsia="ＭＳ ゴシック" w:hAnsi="ＭＳ ゴシック"/>
                          </w:rPr>
                          <w:t>に定めます。</w:t>
                        </w:r>
                      </w:p>
                      <w:p w:rsidR="001F45C8" w:rsidRDefault="001F45C8" w:rsidP="00DF73B7">
                        <w:pPr>
                          <w:ind w:left="230" w:hangingChars="100" w:hanging="23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例：</w:t>
                        </w:r>
                        <w:r>
                          <w:rPr>
                            <w:rFonts w:ascii="ＭＳ ゴシック" w:eastAsia="ＭＳ ゴシック" w:hAnsi="ＭＳ ゴシック" w:hint="eastAsia"/>
                          </w:rPr>
                          <w:t>R4.2に支払った</w:t>
                        </w:r>
                        <w:r>
                          <w:rPr>
                            <w:rFonts w:ascii="ＭＳ ゴシック" w:eastAsia="ＭＳ ゴシック" w:hAnsi="ＭＳ ゴシック"/>
                          </w:rPr>
                          <w:t>光熱費</w:t>
                        </w:r>
                        <w:r>
                          <w:rPr>
                            <w:rFonts w:ascii="ＭＳ ゴシック" w:eastAsia="ＭＳ ゴシック" w:hAnsi="ＭＳ ゴシック" w:hint="eastAsia"/>
                          </w:rPr>
                          <w:t>合計10万円、R3.2に支払った</w:t>
                        </w:r>
                        <w:r>
                          <w:rPr>
                            <w:rFonts w:ascii="ＭＳ ゴシック" w:eastAsia="ＭＳ ゴシック" w:hAnsi="ＭＳ ゴシック"/>
                          </w:rPr>
                          <w:t>光熱費合計</w:t>
                        </w:r>
                        <w:r>
                          <w:rPr>
                            <w:rFonts w:ascii="ＭＳ ゴシック" w:eastAsia="ＭＳ ゴシック" w:hAnsi="ＭＳ ゴシック" w:hint="eastAsia"/>
                          </w:rPr>
                          <w:t>6万円の場合</w:t>
                        </w:r>
                      </w:p>
                      <w:p w:rsidR="001F45C8" w:rsidRPr="00BB4398" w:rsidRDefault="001F45C8" w:rsidP="00DF73B7">
                        <w:pPr>
                          <w:ind w:left="230" w:hangingChars="100" w:hanging="23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10万－6万＝4万</w:t>
                        </w:r>
                        <w:r w:rsidRPr="006C7CA4">
                          <w:rPr>
                            <w:rFonts w:ascii="ＭＳ ゴシック" w:eastAsia="ＭＳ ゴシック" w:hAnsi="ＭＳ ゴシック" w:hint="eastAsia"/>
                            <w:w w:val="66"/>
                          </w:rPr>
                          <w:t>(差額)</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4万×1/2＝2万</w:t>
                        </w:r>
                        <w:r w:rsidRPr="006C7CA4">
                          <w:rPr>
                            <w:rFonts w:ascii="ＭＳ ゴシック" w:eastAsia="ＭＳ ゴシック" w:hAnsi="ＭＳ ゴシック" w:hint="eastAsia"/>
                            <w:w w:val="66"/>
                          </w:rPr>
                          <w:t>(基準額)</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2万</w:t>
                        </w:r>
                        <w:r>
                          <w:rPr>
                            <w:rFonts w:ascii="ＭＳ ゴシック" w:eastAsia="ＭＳ ゴシック" w:hAnsi="ＭＳ ゴシック" w:hint="eastAsia"/>
                          </w:rPr>
                          <w:t>×</w:t>
                        </w:r>
                        <w:r>
                          <w:rPr>
                            <w:rFonts w:ascii="ＭＳ ゴシック" w:eastAsia="ＭＳ ゴシック" w:hAnsi="ＭＳ ゴシック"/>
                          </w:rPr>
                          <w:t>12＝</w:t>
                        </w:r>
                        <w:r w:rsidRPr="006C7CA4">
                          <w:rPr>
                            <w:rFonts w:ascii="ＭＳ ゴシック" w:eastAsia="ＭＳ ゴシック" w:hAnsi="ＭＳ ゴシック"/>
                            <w:u w:val="single"/>
                          </w:rPr>
                          <w:t>24</w:t>
                        </w:r>
                        <w:r w:rsidRPr="006C7CA4">
                          <w:rPr>
                            <w:rFonts w:ascii="ＭＳ ゴシック" w:eastAsia="ＭＳ ゴシック" w:hAnsi="ＭＳ ゴシック" w:hint="eastAsia"/>
                            <w:u w:val="single"/>
                          </w:rPr>
                          <w:t>万円</w:t>
                        </w:r>
                        <w:r w:rsidRPr="006C7CA4">
                          <w:rPr>
                            <w:rFonts w:ascii="ＭＳ ゴシック" w:eastAsia="ＭＳ ゴシック" w:hAnsi="ＭＳ ゴシック" w:hint="eastAsia"/>
                            <w:w w:val="66"/>
                          </w:rPr>
                          <w:t>（</w:t>
                        </w:r>
                        <w:r w:rsidRPr="006C7CA4">
                          <w:rPr>
                            <w:rFonts w:ascii="ＭＳ ゴシック" w:eastAsia="ＭＳ ゴシック" w:hAnsi="ＭＳ ゴシック"/>
                            <w:w w:val="66"/>
                          </w:rPr>
                          <w:t>上限以下の場合）</w:t>
                        </w:r>
                      </w:p>
                    </w:txbxContent>
                  </v:textbox>
                </v:shape>
                <v:roundrect id="角丸四角形 8" o:spid="_x0000_s1038" style="position:absolute;width:1171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" fillcolor="#a5a5a5 [2092]" strokecolor="black [3213]" strokeweight="1pt">
                  <v:stroke joinstyle="miter"/>
                  <v:textbox inset="0,0,0,0">
                    <w:txbxContent>
                      <w:p w:rsidR="001F45C8" w:rsidRPr="00F44276" w:rsidRDefault="001F45C8" w:rsidP="00F44276">
                        <w:pPr>
                          <w:spacing w:line="30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補助金額</w:t>
                        </w:r>
                      </w:p>
                    </w:txbxContent>
                  </v:textbox>
                </v:roundrect>
              </v:group>
            </w:pict>
          </mc:Fallback>
        </mc:AlternateContent>
      </w:r>
      <w:r w:rsidR="00F44276">
        <w:rPr>
          <w:noProof/>
        </w:rPr>
        <mc:AlternateContent>
          <mc:Choice Requires="wps">
            <w:drawing>
              <wp:anchor distT="0" distB="0" distL="114300" distR="114300" simplePos="0" relativeHeight="251658240" behindDoc="0" locked="0" layoutInCell="1" allowOverlap="1">
                <wp:simplePos x="0" y="0"/>
                <wp:positionH relativeFrom="margin">
                  <wp:posOffset>-151130</wp:posOffset>
                </wp:positionH>
                <wp:positionV relativeFrom="paragraph">
                  <wp:posOffset>553720</wp:posOffset>
                </wp:positionV>
                <wp:extent cx="6191250" cy="7810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191250" cy="781050"/>
                        </a:xfrm>
                        <a:prstGeom prst="roundRect">
                          <a:avLst>
                            <a:gd name="adj" fmla="val 789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5C8" w:rsidRPr="00F44276" w:rsidRDefault="001F45C8" w:rsidP="00F44276">
                            <w:pPr>
                              <w:ind w:firstLineChars="100" w:firstLine="230"/>
                              <w:rPr>
                                <w:rFonts w:ascii="ＭＳ ゴシック" w:eastAsia="ＭＳ ゴシック" w:hAnsi="ＭＳ ゴシック"/>
                                <w:color w:val="000000" w:themeColor="text1"/>
                              </w:rPr>
                            </w:pPr>
                            <w:r w:rsidRPr="00F44276">
                              <w:rPr>
                                <w:rFonts w:ascii="ＭＳ ゴシック" w:eastAsia="ＭＳ ゴシック" w:hAnsi="ＭＳ ゴシック" w:hint="eastAsia"/>
                                <w:color w:val="000000" w:themeColor="text1"/>
                              </w:rPr>
                              <w:t>物価の高騰の影響を受ける中、支援が必要な方の生活を支える福祉サービス事業を運営する介護サービス事業所及び障害福祉サービス事業所に対し、事業継続に対する支援を目的に「伊那市物価高騰対策福祉事業所事業継続支援補助金」を交付</w:t>
                            </w:r>
                            <w:r>
                              <w:rPr>
                                <w:rFonts w:ascii="ＭＳ ゴシック" w:eastAsia="ＭＳ ゴシック" w:hAnsi="ＭＳ ゴシック" w:hint="eastAsia"/>
                                <w:color w:val="000000" w:themeColor="text1"/>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9" style="position:absolute;left:0;text-align:left;margin-left:-11.9pt;margin-top:43.6pt;width:487.5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" filled="f" strokecolor="black [3213]" strokeweight="1pt">
                <v:stroke joinstyle="miter"/>
                <v:textbox>
                  <w:txbxContent>
                    <w:p w:rsidR="001F45C8" w:rsidRPr="00F44276" w:rsidRDefault="001F45C8" w:rsidP="00F44276">
                      <w:pPr>
                        <w:ind w:firstLineChars="100" w:firstLine="230"/>
                        <w:rPr>
                          <w:rFonts w:ascii="ＭＳ ゴシック" w:eastAsia="ＭＳ ゴシック" w:hAnsi="ＭＳ ゴシック"/>
                          <w:color w:val="000000" w:themeColor="text1"/>
                        </w:rPr>
                      </w:pPr>
                      <w:r w:rsidRPr="00F44276">
                        <w:rPr>
                          <w:rFonts w:ascii="ＭＳ ゴシック" w:eastAsia="ＭＳ ゴシック" w:hAnsi="ＭＳ ゴシック" w:hint="eastAsia"/>
                          <w:color w:val="000000" w:themeColor="text1"/>
                        </w:rPr>
                        <w:t>物価の高騰の影響を受ける中、支援が必要な方の生活を支える福祉サービス事業を運営する介護サービス事業所及び障害福祉サービス事業所に対し、事業継続に対する支援を目的に「伊那市物価高騰対策福祉事業所事業継続支援補助金」を交付</w:t>
                      </w:r>
                      <w:r>
                        <w:rPr>
                          <w:rFonts w:ascii="ＭＳ ゴシック" w:eastAsia="ＭＳ ゴシック" w:hAnsi="ＭＳ ゴシック" w:hint="eastAsia"/>
                          <w:color w:val="000000" w:themeColor="text1"/>
                        </w:rPr>
                        <w:t>します。</w:t>
                      </w:r>
                    </w:p>
                  </w:txbxContent>
                </v:textbox>
                <w10:wrap anchorx="margin"/>
              </v:roundrect>
            </w:pict>
          </mc:Fallback>
        </mc:AlternateContent>
      </w:r>
      <w:r w:rsidR="00F44276">
        <w:rPr>
          <w:noProof/>
        </w:rPr>
        <mc:AlternateContent>
          <mc:Choice Requires="wps">
            <w:drawing>
              <wp:anchor distT="0" distB="0" distL="114300" distR="114300" simplePos="0" relativeHeight="251657216" behindDoc="0" locked="0" layoutInCell="1" allowOverlap="1" wp14:anchorId="6A026C0A" wp14:editId="79F7B5B0">
                <wp:simplePos x="0" y="0"/>
                <wp:positionH relativeFrom="margin">
                  <wp:posOffset>-370205</wp:posOffset>
                </wp:positionH>
                <wp:positionV relativeFrom="page">
                  <wp:posOffset>749935</wp:posOffset>
                </wp:positionV>
                <wp:extent cx="6534000" cy="701640"/>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534000" cy="701640"/>
                        </a:xfrm>
                        <a:prstGeom prst="rect">
                          <a:avLst/>
                        </a:prstGeom>
                        <a:noFill/>
                        <a:ln>
                          <a:noFill/>
                        </a:ln>
                      </wps:spPr>
                      <wps:txbx>
                        <w:txbxContent>
                          <w:p w:rsidR="001F45C8" w:rsidRPr="00F44276" w:rsidRDefault="001F45C8" w:rsidP="00F44276">
                            <w:pPr>
                              <w:jc w:val="center"/>
                              <w:rPr>
                                <w:rFonts w:ascii="HG丸ｺﾞｼｯｸM-PRO" w:eastAsia="HG丸ｺﾞｼｯｸM-PRO" w:hAnsi="HG丸ｺﾞｼｯｸM-PRO"/>
                                <w:color w:val="000000" w:themeColor="text1"/>
                                <w:w w:val="6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4276">
                              <w:rPr>
                                <w:rFonts w:ascii="HG丸ｺﾞｼｯｸM-PRO" w:eastAsia="HG丸ｺﾞｼｯｸM-PRO" w:hAnsi="HG丸ｺﾞｼｯｸM-PRO" w:hint="eastAsia"/>
                                <w:color w:val="000000" w:themeColor="text1"/>
                                <w:w w:val="6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物価高騰対策福祉事業所事業継続支援補助金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026C0A" id="テキスト ボックス 1" o:spid="_x0000_s1040" type="#_x0000_t202" style="position:absolute;left:0;text-align:left;margin-left:-29.15pt;margin-top:59.05pt;width:514.5pt;height:5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" filled="f" stroked="f">
                <v:fill o:detectmouseclick="t"/>
                <v:textbox style="mso-fit-shape-to-text:t" inset="5.85pt,.7pt,5.85pt,.7pt">
                  <w:txbxContent>
                    <w:p w:rsidR="001F45C8" w:rsidRPr="00F44276" w:rsidRDefault="001F45C8" w:rsidP="00F44276">
                      <w:pPr>
                        <w:jc w:val="center"/>
                        <w:rPr>
                          <w:rFonts w:ascii="HG丸ｺﾞｼｯｸM-PRO" w:eastAsia="HG丸ｺﾞｼｯｸM-PRO" w:hAnsi="HG丸ｺﾞｼｯｸM-PRO"/>
                          <w:color w:val="000000" w:themeColor="text1"/>
                          <w:w w:val="6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4276">
                        <w:rPr>
                          <w:rFonts w:ascii="HG丸ｺﾞｼｯｸM-PRO" w:eastAsia="HG丸ｺﾞｼｯｸM-PRO" w:hAnsi="HG丸ｺﾞｼｯｸM-PRO" w:hint="eastAsia"/>
                          <w:color w:val="000000" w:themeColor="text1"/>
                          <w:w w:val="6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物価高騰対策福祉事業所事業継続支援補助金</w:t>
                      </w:r>
                    </w:p>
                  </w:txbxContent>
                </v:textbox>
                <w10:wrap anchorx="margin" anchory="page"/>
              </v:shape>
            </w:pict>
          </mc:Fallback>
        </mc:AlternateContent>
      </w:r>
    </w:p>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Pr="008508CA" w:rsidRDefault="008508CA" w:rsidP="008508CA"/>
    <w:p w:rsidR="008508CA" w:rsidRDefault="008508CA" w:rsidP="008508CA"/>
    <w:p w:rsidR="00F44276" w:rsidRDefault="00F44276" w:rsidP="008508CA"/>
    <w:p w:rsidR="008508CA" w:rsidRDefault="008508CA" w:rsidP="008508CA"/>
    <w:p w:rsidR="008508CA" w:rsidRDefault="008508CA" w:rsidP="008508CA"/>
    <w:p w:rsidR="008508CA" w:rsidRDefault="008508CA" w:rsidP="008508CA"/>
    <w:p w:rsidR="008508CA" w:rsidRDefault="008508CA" w:rsidP="008508CA"/>
    <w:p w:rsidR="008508CA" w:rsidRDefault="008508CA" w:rsidP="008508CA"/>
    <w:p w:rsidR="008508CA" w:rsidRDefault="008508CA" w:rsidP="008508CA"/>
    <w:p w:rsidR="008508CA" w:rsidRDefault="008508CA" w:rsidP="008508CA"/>
    <w:p w:rsidR="008508CA" w:rsidRDefault="008508CA" w:rsidP="008508CA"/>
    <w:p w:rsidR="008508CA" w:rsidRDefault="008508CA" w:rsidP="008508CA"/>
    <w:p w:rsidR="008508CA" w:rsidRDefault="008508CA" w:rsidP="008508CA"/>
    <w:p w:rsidR="008508CA" w:rsidRDefault="008508CA" w:rsidP="008508CA"/>
    <w:p w:rsidR="008508CA" w:rsidRDefault="008508CA" w:rsidP="008508CA"/>
    <w:p w:rsidR="008508CA" w:rsidRDefault="008508CA" w:rsidP="008508CA"/>
    <w:p w:rsidR="008508CA" w:rsidRDefault="008508CA" w:rsidP="008508CA"/>
    <w:p w:rsidR="008508CA" w:rsidRDefault="008508CA">
      <w:pPr>
        <w:widowControl/>
        <w:jc w:val="left"/>
      </w:pPr>
      <w:r>
        <w:br w:type="page"/>
      </w:r>
    </w:p>
    <w:p w:rsidR="008508CA" w:rsidRDefault="00664D2A">
      <w:pPr>
        <w:widowControl/>
        <w:jc w:val="left"/>
      </w:pPr>
      <w:r>
        <w:rPr>
          <w:noProof/>
        </w:rPr>
        <w:lastRenderedPageBreak/>
        <mc:AlternateContent>
          <mc:Choice Requires="wps">
            <w:drawing>
              <wp:anchor distT="0" distB="0" distL="114300" distR="114300" simplePos="0" relativeHeight="251679744" behindDoc="0" locked="0" layoutInCell="1" allowOverlap="1">
                <wp:simplePos x="0" y="0"/>
                <wp:positionH relativeFrom="margin">
                  <wp:posOffset>2219960</wp:posOffset>
                </wp:positionH>
                <wp:positionV relativeFrom="paragraph">
                  <wp:posOffset>5862320</wp:posOffset>
                </wp:positionV>
                <wp:extent cx="3400425" cy="20955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400425" cy="2095500"/>
                        </a:xfrm>
                        <a:prstGeom prst="rect">
                          <a:avLst/>
                        </a:prstGeom>
                        <a:noFill/>
                        <a:ln w="6350">
                          <a:solidFill>
                            <a:prstClr val="black"/>
                          </a:solidFill>
                        </a:ln>
                      </wps:spPr>
                      <wps:txbx>
                        <w:txbxContent>
                          <w:p w:rsidR="00664D2A" w:rsidRDefault="00664D2A" w:rsidP="00664D2A">
                            <w:r>
                              <w:rPr>
                                <w:rFonts w:hint="eastAsia"/>
                              </w:rPr>
                              <w:t>問い合わせ先</w:t>
                            </w:r>
                          </w:p>
                          <w:p w:rsidR="00664D2A" w:rsidRDefault="00664D2A" w:rsidP="00664D2A">
                            <w:pPr>
                              <w:ind w:leftChars="61" w:left="140"/>
                            </w:pPr>
                            <w:r>
                              <w:rPr>
                                <w:rFonts w:hint="eastAsia"/>
                              </w:rPr>
                              <w:t>伊那市</w:t>
                            </w:r>
                            <w:r>
                              <w:t xml:space="preserve"> 保健福祉部 社会福祉課</w:t>
                            </w:r>
                          </w:p>
                          <w:p w:rsidR="00664D2A" w:rsidRDefault="00664D2A" w:rsidP="00664D2A">
                            <w:pPr>
                              <w:ind w:leftChars="61" w:left="140"/>
                            </w:pPr>
                            <w:r>
                              <w:rPr>
                                <w:rFonts w:hint="eastAsia"/>
                              </w:rPr>
                              <w:t>（担当）兼子　美信（介護サービス事業者）</w:t>
                            </w:r>
                          </w:p>
                          <w:p w:rsidR="00664D2A" w:rsidRDefault="00664D2A" w:rsidP="00664D2A">
                            <w:pPr>
                              <w:ind w:leftChars="61" w:left="140"/>
                            </w:pPr>
                            <w:r>
                              <w:rPr>
                                <w:rFonts w:hint="eastAsia"/>
                              </w:rPr>
                              <w:t>（担当）牧田　直子（障害サービス事業者）</w:t>
                            </w:r>
                          </w:p>
                          <w:p w:rsidR="00664D2A" w:rsidRDefault="00664D2A" w:rsidP="00664D2A">
                            <w:pPr>
                              <w:ind w:leftChars="61" w:left="140"/>
                            </w:pPr>
                            <w:r>
                              <w:t xml:space="preserve">   〒396-8617　伊那市下新田3050番地</w:t>
                            </w:r>
                          </w:p>
                          <w:p w:rsidR="00664D2A" w:rsidRDefault="00664D2A" w:rsidP="00664D2A">
                            <w:pPr>
                              <w:ind w:leftChars="61" w:left="140"/>
                            </w:pPr>
                            <w:r>
                              <w:t xml:space="preserve"> 　電　話：0265-78-4111</w:t>
                            </w:r>
                          </w:p>
                          <w:p w:rsidR="00664D2A" w:rsidRDefault="00664D2A" w:rsidP="00664D2A">
                            <w:pPr>
                              <w:ind w:leftChars="61" w:left="140"/>
                            </w:pPr>
                            <w:r>
                              <w:t xml:space="preserve"> 　ＦＡＸ：0265-78-5778</w:t>
                            </w:r>
                          </w:p>
                          <w:p w:rsidR="00664D2A" w:rsidRDefault="00664D2A" w:rsidP="00664D2A">
                            <w:pPr>
                              <w:ind w:leftChars="61" w:left="140"/>
                            </w:pPr>
                            <w:r>
                              <w:t xml:space="preserve"> 　E-mail：fuk@inacity.jp　(課宛)</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1" type="#_x0000_t202" style="position:absolute;margin-left:174.8pt;margin-top:461.6pt;width:267.75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" filled="f" strokeweight=".5pt">
                <v:textbox inset="5.85pt,.7pt,5.85pt,.7pt">
                  <w:txbxContent>
                    <w:p w:rsidR="00664D2A" w:rsidRDefault="00664D2A" w:rsidP="00664D2A">
                      <w:r>
                        <w:rPr>
                          <w:rFonts w:hint="eastAsia"/>
                        </w:rPr>
                        <w:t>問い合わせ先</w:t>
                      </w:r>
                    </w:p>
                    <w:p w:rsidR="00664D2A" w:rsidRDefault="00664D2A" w:rsidP="00664D2A">
                      <w:pPr>
                        <w:ind w:leftChars="61" w:left="140"/>
                      </w:pPr>
                      <w:r>
                        <w:rPr>
                          <w:rFonts w:hint="eastAsia"/>
                        </w:rPr>
                        <w:t>伊那市</w:t>
                      </w:r>
                      <w:r>
                        <w:t xml:space="preserve"> 保健福祉部 社会福祉課</w:t>
                      </w:r>
                    </w:p>
                    <w:p w:rsidR="00664D2A" w:rsidRDefault="00664D2A" w:rsidP="00664D2A">
                      <w:pPr>
                        <w:ind w:leftChars="61" w:left="140"/>
                      </w:pPr>
                      <w:r>
                        <w:rPr>
                          <w:rFonts w:hint="eastAsia"/>
                        </w:rPr>
                        <w:t>（担当）兼子　美信（介護サービス事業者）</w:t>
                      </w:r>
                    </w:p>
                    <w:p w:rsidR="00664D2A" w:rsidRDefault="00664D2A" w:rsidP="00664D2A">
                      <w:pPr>
                        <w:ind w:leftChars="61" w:left="140"/>
                      </w:pPr>
                      <w:r>
                        <w:rPr>
                          <w:rFonts w:hint="eastAsia"/>
                        </w:rPr>
                        <w:t>（担当）牧田　直子（障害サービス事業者）</w:t>
                      </w:r>
                    </w:p>
                    <w:p w:rsidR="00664D2A" w:rsidRDefault="00664D2A" w:rsidP="00664D2A">
                      <w:pPr>
                        <w:ind w:leftChars="61" w:left="140"/>
                      </w:pPr>
                      <w:r>
                        <w:t xml:space="preserve">   〒396-8617　伊那市下新田3050番地</w:t>
                      </w:r>
                    </w:p>
                    <w:p w:rsidR="00664D2A" w:rsidRDefault="00664D2A" w:rsidP="00664D2A">
                      <w:pPr>
                        <w:ind w:leftChars="61" w:left="140"/>
                      </w:pPr>
                      <w:r>
                        <w:t xml:space="preserve"> 　電　話：0265-78-4111</w:t>
                      </w:r>
                    </w:p>
                    <w:p w:rsidR="00664D2A" w:rsidRDefault="00664D2A" w:rsidP="00664D2A">
                      <w:pPr>
                        <w:ind w:leftChars="61" w:left="140"/>
                      </w:pPr>
                      <w:r>
                        <w:t xml:space="preserve"> 　ＦＡＸ：0265-78-5778</w:t>
                      </w:r>
                    </w:p>
                    <w:p w:rsidR="00664D2A" w:rsidRDefault="00664D2A" w:rsidP="00664D2A">
                      <w:pPr>
                        <w:ind w:leftChars="61" w:left="140"/>
                      </w:pPr>
                      <w:r>
                        <w:t xml:space="preserve"> 　E-mail：fuk@inacity.jp　(課宛)</w:t>
                      </w:r>
                    </w:p>
                  </w:txbxContent>
                </v:textbox>
                <w10:wrap anchorx="margin"/>
              </v:shape>
            </w:pict>
          </mc:Fallback>
        </mc:AlternateContent>
      </w:r>
      <w:r w:rsidR="008508CA">
        <w:rPr>
          <w:noProof/>
        </w:rPr>
        <mc:AlternateContent>
          <mc:Choice Requires="wps">
            <w:drawing>
              <wp:anchor distT="0" distB="0" distL="114300" distR="114300" simplePos="0" relativeHeight="251678720" behindDoc="0" locked="0" layoutInCell="1" allowOverlap="1">
                <wp:simplePos x="0" y="0"/>
                <wp:positionH relativeFrom="column">
                  <wp:posOffset>-179705</wp:posOffset>
                </wp:positionH>
                <wp:positionV relativeFrom="paragraph">
                  <wp:posOffset>80646</wp:posOffset>
                </wp:positionV>
                <wp:extent cx="6096000" cy="48577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6096000" cy="4857750"/>
                        </a:xfrm>
                        <a:prstGeom prst="roundRect">
                          <a:avLst>
                            <a:gd name="adj" fmla="val 93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5C8" w:rsidRPr="002258C5" w:rsidRDefault="001F45C8" w:rsidP="008508CA">
                            <w:pPr>
                              <w:widowControl/>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別表１</w:t>
                            </w:r>
                            <w:r w:rsidRPr="002258C5">
                              <w:rPr>
                                <w:rFonts w:ascii="ＭＳ ゴシック" w:eastAsia="ＭＳ ゴシック" w:hAnsi="ＭＳ ゴシック"/>
                                <w:color w:val="000000" w:themeColor="text1"/>
                              </w:rPr>
                              <w:t xml:space="preserve">　</w:t>
                            </w:r>
                          </w:p>
                          <w:p w:rsidR="001F45C8" w:rsidRPr="002258C5" w:rsidRDefault="001F45C8" w:rsidP="008508CA">
                            <w:pPr>
                              <w:widowControl/>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補助基準額上限一覧</w:t>
                            </w:r>
                          </w:p>
                          <w:tbl>
                            <w:tblPr>
                              <w:tblStyle w:val="a8"/>
                              <w:tblW w:w="0" w:type="auto"/>
                              <w:tblLook w:val="04A0" w:firstRow="1" w:lastRow="0" w:firstColumn="1" w:lastColumn="0" w:noHBand="0" w:noVBand="1"/>
                            </w:tblPr>
                            <w:tblGrid>
                              <w:gridCol w:w="2689"/>
                              <w:gridCol w:w="2126"/>
                              <w:gridCol w:w="2126"/>
                              <w:gridCol w:w="2126"/>
                            </w:tblGrid>
                            <w:tr w:rsidR="001F45C8" w:rsidRPr="002258C5" w:rsidTr="002258C5">
                              <w:trPr>
                                <w:trHeight w:val="768"/>
                              </w:trPr>
                              <w:tc>
                                <w:tcPr>
                                  <w:tcW w:w="2689" w:type="dxa"/>
                                  <w:vAlign w:val="center"/>
                                </w:tcPr>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区分</w:t>
                                  </w:r>
                                </w:p>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（サービス種別）</w:t>
                                  </w:r>
                                </w:p>
                              </w:tc>
                              <w:tc>
                                <w:tcPr>
                                  <w:tcW w:w="2126" w:type="dxa"/>
                                  <w:vAlign w:val="center"/>
                                </w:tcPr>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利用定員</w:t>
                                  </w:r>
                                </w:p>
                              </w:tc>
                              <w:tc>
                                <w:tcPr>
                                  <w:tcW w:w="2126" w:type="dxa"/>
                                  <w:vAlign w:val="center"/>
                                </w:tcPr>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補助基準額上限</w:t>
                                  </w:r>
                                </w:p>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（月額）</w:t>
                                  </w:r>
                                </w:p>
                              </w:tc>
                              <w:tc>
                                <w:tcPr>
                                  <w:tcW w:w="2126" w:type="dxa"/>
                                  <w:vAlign w:val="center"/>
                                </w:tcPr>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補助金額上限</w:t>
                                  </w:r>
                                </w:p>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（12月分）</w:t>
                                  </w:r>
                                </w:p>
                              </w:tc>
                            </w:tr>
                            <w:tr w:rsidR="001F45C8" w:rsidRPr="002258C5" w:rsidTr="002258C5">
                              <w:trPr>
                                <w:trHeight w:val="356"/>
                              </w:trPr>
                              <w:tc>
                                <w:tcPr>
                                  <w:tcW w:w="2689" w:type="dxa"/>
                                  <w:vMerge w:val="restart"/>
                                </w:tcPr>
                                <w:p w:rsidR="001F45C8" w:rsidRDefault="001F45C8" w:rsidP="008508CA">
                                  <w:pPr>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入所</w:t>
                                  </w:r>
                                </w:p>
                                <w:p w:rsidR="0015018E" w:rsidRPr="0015018E" w:rsidRDefault="0015018E" w:rsidP="008508CA">
                                  <w:pPr>
                                    <w:jc w:val="left"/>
                                    <w:rPr>
                                      <w:rFonts w:ascii="ＭＳ ゴシック" w:eastAsia="ＭＳ ゴシック" w:hAnsi="ＭＳ ゴシック"/>
                                      <w:color w:val="000000" w:themeColor="text1"/>
                                      <w:w w:val="50"/>
                                    </w:rPr>
                                  </w:pPr>
                                  <w:r w:rsidRPr="0015018E">
                                    <w:rPr>
                                      <w:rFonts w:ascii="ＭＳ ゴシック" w:eastAsia="ＭＳ ゴシック" w:hAnsi="ＭＳ ゴシック" w:hint="eastAsia"/>
                                      <w:color w:val="000000" w:themeColor="text1"/>
                                      <w:w w:val="50"/>
                                    </w:rPr>
                                    <w:t>（特別養護老人ホーム</w:t>
                                  </w:r>
                                  <w:r w:rsidRPr="0015018E">
                                    <w:rPr>
                                      <w:rFonts w:ascii="ＭＳ ゴシック" w:eastAsia="ＭＳ ゴシック" w:hAnsi="ＭＳ ゴシック"/>
                                      <w:color w:val="000000" w:themeColor="text1"/>
                                      <w:w w:val="50"/>
                                    </w:rPr>
                                    <w:t>、老人保健施設、</w:t>
                                  </w:r>
                                  <w:r w:rsidRPr="0015018E">
                                    <w:rPr>
                                      <w:rFonts w:ascii="ＭＳ ゴシック" w:eastAsia="ＭＳ ゴシック" w:hAnsi="ＭＳ ゴシック" w:hint="eastAsia"/>
                                      <w:color w:val="000000" w:themeColor="text1"/>
                                      <w:w w:val="50"/>
                                    </w:rPr>
                                    <w:t>介護医療院</w:t>
                                  </w:r>
                                  <w:r w:rsidRPr="0015018E">
                                    <w:rPr>
                                      <w:rFonts w:ascii="ＭＳ ゴシック" w:eastAsia="ＭＳ ゴシック" w:hAnsi="ＭＳ ゴシック"/>
                                      <w:color w:val="000000" w:themeColor="text1"/>
                                      <w:w w:val="50"/>
                                    </w:rPr>
                                    <w:t>、</w:t>
                                  </w:r>
                                  <w:r>
                                    <w:rPr>
                                      <w:rFonts w:ascii="ＭＳ ゴシック" w:eastAsia="ＭＳ ゴシック" w:hAnsi="ＭＳ ゴシック" w:hint="eastAsia"/>
                                      <w:color w:val="000000" w:themeColor="text1"/>
                                      <w:w w:val="50"/>
                                    </w:rPr>
                                    <w:t>特定施設入所者生活介護</w:t>
                                  </w:r>
                                  <w:r>
                                    <w:rPr>
                                      <w:rFonts w:ascii="ＭＳ ゴシック" w:eastAsia="ＭＳ ゴシック" w:hAnsi="ＭＳ ゴシック"/>
                                      <w:color w:val="000000" w:themeColor="text1"/>
                                      <w:w w:val="50"/>
                                    </w:rPr>
                                    <w:t>、認知症高齢者</w:t>
                                  </w:r>
                                  <w:r w:rsidRPr="0015018E">
                                    <w:rPr>
                                      <w:rFonts w:ascii="ＭＳ ゴシック" w:eastAsia="ＭＳ ゴシック" w:hAnsi="ＭＳ ゴシック"/>
                                      <w:color w:val="000000" w:themeColor="text1"/>
                                      <w:w w:val="50"/>
                                    </w:rPr>
                                    <w:t>グループホーム</w:t>
                                  </w:r>
                                  <w:r>
                                    <w:rPr>
                                      <w:rFonts w:ascii="ＭＳ ゴシック" w:eastAsia="ＭＳ ゴシック" w:hAnsi="ＭＳ ゴシック" w:hint="eastAsia"/>
                                      <w:color w:val="000000" w:themeColor="text1"/>
                                      <w:w w:val="50"/>
                                    </w:rPr>
                                    <w:t>、</w:t>
                                  </w:r>
                                  <w:r>
                                    <w:rPr>
                                      <w:rFonts w:ascii="ＭＳ ゴシック" w:eastAsia="ＭＳ ゴシック" w:hAnsi="ＭＳ ゴシック"/>
                                      <w:color w:val="000000" w:themeColor="text1"/>
                                      <w:w w:val="50"/>
                                    </w:rPr>
                                    <w:t>障害者グループホーム）</w:t>
                                  </w: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1～10人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120,000円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11～50人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30,000円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360,000円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51～100人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50,000円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600,000円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101人～150人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100,000円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color w:val="000000" w:themeColor="text1"/>
                                    </w:rPr>
                                    <w:t>1</w:t>
                                  </w:r>
                                  <w:r w:rsidRPr="002258C5">
                                    <w:rPr>
                                      <w:rFonts w:ascii="ＭＳ ゴシック" w:eastAsia="ＭＳ ゴシック" w:hAnsi="ＭＳ ゴシック" w:hint="eastAsia"/>
                                      <w:color w:val="000000" w:themeColor="text1"/>
                                    </w:rPr>
                                    <w:t>,</w:t>
                                  </w:r>
                                  <w:r w:rsidRPr="002258C5">
                                    <w:rPr>
                                      <w:rFonts w:ascii="ＭＳ ゴシック" w:eastAsia="ＭＳ ゴシック" w:hAnsi="ＭＳ ゴシック"/>
                                      <w:color w:val="000000" w:themeColor="text1"/>
                                    </w:rPr>
                                    <w:t>200</w:t>
                                  </w:r>
                                  <w:r w:rsidRPr="002258C5">
                                    <w:rPr>
                                      <w:rFonts w:ascii="ＭＳ ゴシック" w:eastAsia="ＭＳ ゴシック" w:hAnsi="ＭＳ ゴシック" w:hint="eastAsia"/>
                                      <w:color w:val="000000" w:themeColor="text1"/>
                                    </w:rPr>
                                    <w:t>,000円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151人以上</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150,000円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1,800,000円</w:t>
                                  </w:r>
                                </w:p>
                              </w:tc>
                            </w:tr>
                            <w:tr w:rsidR="001F45C8" w:rsidRPr="002258C5" w:rsidTr="002258C5">
                              <w:trPr>
                                <w:trHeight w:val="356"/>
                              </w:trPr>
                              <w:tc>
                                <w:tcPr>
                                  <w:tcW w:w="2689" w:type="dxa"/>
                                  <w:vMerge w:val="restart"/>
                                </w:tcPr>
                                <w:p w:rsidR="001F45C8" w:rsidRPr="002258C5" w:rsidRDefault="001F45C8" w:rsidP="008508CA">
                                  <w:pPr>
                                    <w:widowControl/>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通所</w:t>
                                  </w:r>
                                </w:p>
                                <w:p w:rsidR="001F45C8" w:rsidRPr="002258C5" w:rsidRDefault="001F45C8" w:rsidP="008508CA">
                                  <w:pPr>
                                    <w:widowControl/>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（１日の利用定員）</w:t>
                                  </w: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1～10人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5,000円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60,000円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11～30人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120,000円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31～60人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15,000円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180,000円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61人以上</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20,000円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240,000円</w:t>
                                  </w:r>
                                </w:p>
                              </w:tc>
                            </w:tr>
                            <w:tr w:rsidR="001F45C8" w:rsidRPr="002258C5" w:rsidTr="002258C5">
                              <w:trPr>
                                <w:trHeight w:val="356"/>
                              </w:trPr>
                              <w:tc>
                                <w:tcPr>
                                  <w:tcW w:w="2689" w:type="dxa"/>
                                </w:tcPr>
                                <w:p w:rsidR="001F45C8" w:rsidRPr="002258C5" w:rsidRDefault="001F45C8" w:rsidP="002258C5">
                                  <w:pPr>
                                    <w:widowControl/>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訪問</w:t>
                                  </w:r>
                                </w:p>
                              </w:tc>
                              <w:tc>
                                <w:tcPr>
                                  <w:tcW w:w="2126" w:type="dxa"/>
                                </w:tcPr>
                                <w:p w:rsidR="001F45C8" w:rsidRPr="002258C5" w:rsidRDefault="001F45C8" w:rsidP="008508CA">
                                  <w:pPr>
                                    <w:widowControl/>
                                    <w:ind w:leftChars="12" w:left="28" w:rightChars="28" w:right="64" w:firstLineChars="1" w:firstLine="3"/>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5,000円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60,000円</w:t>
                                  </w:r>
                                </w:p>
                              </w:tc>
                            </w:tr>
                          </w:tbl>
                          <w:p w:rsidR="001F45C8" w:rsidRPr="002258C5" w:rsidRDefault="001F45C8" w:rsidP="008508CA">
                            <w:pPr>
                              <w:widowControl/>
                              <w:ind w:left="230" w:hangingChars="100" w:hanging="230"/>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※同一敷地内及び同一施設内に複数の事業所がある場合は、電気料金を支出している事業所を主たる事業所として、併設する事業所を合算する。</w:t>
                            </w:r>
                          </w:p>
                          <w:p w:rsidR="001F45C8" w:rsidRPr="002258C5" w:rsidRDefault="001F45C8" w:rsidP="008508CA">
                            <w:pPr>
                              <w:widowControl/>
                              <w:ind w:leftChars="100" w:left="669" w:hangingChars="191" w:hanging="439"/>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例：入所施設定員80人、通所施設定員30人の場合、入所施設を主たる事業所として通所施設の定員を合算して入所施設定員110人の区分を適用。</w:t>
                            </w:r>
                          </w:p>
                          <w:p w:rsidR="001F45C8" w:rsidRPr="002258C5" w:rsidRDefault="001F45C8" w:rsidP="008508CA">
                            <w:pPr>
                              <w:widowControl/>
                              <w:ind w:left="230" w:hangingChars="100" w:hanging="230"/>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※訪問の区分は、単独の訪問サービス事業所、又は併設施設において電気料金を別にしている場合に適用。</w:t>
                            </w:r>
                          </w:p>
                          <w:p w:rsidR="001F45C8" w:rsidRPr="002258C5" w:rsidRDefault="001F45C8" w:rsidP="008508CA">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42" style="position:absolute;margin-left:-14.15pt;margin-top:6.35pt;width:480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" filled="f" strokecolor="black [3213]" strokeweight="1pt">
                <v:stroke joinstyle="miter"/>
                <v:textbox>
                  <w:txbxContent>
                    <w:p w:rsidR="001F45C8" w:rsidRPr="002258C5" w:rsidRDefault="001F45C8" w:rsidP="008508CA">
                      <w:pPr>
                        <w:widowControl/>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別表１</w:t>
                      </w:r>
                      <w:r w:rsidRPr="002258C5">
                        <w:rPr>
                          <w:rFonts w:ascii="ＭＳ ゴシック" w:eastAsia="ＭＳ ゴシック" w:hAnsi="ＭＳ ゴシック"/>
                          <w:color w:val="000000" w:themeColor="text1"/>
                        </w:rPr>
                        <w:t xml:space="preserve">　</w:t>
                      </w:r>
                    </w:p>
                    <w:p w:rsidR="001F45C8" w:rsidRPr="002258C5" w:rsidRDefault="001F45C8" w:rsidP="008508CA">
                      <w:pPr>
                        <w:widowControl/>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補助基準額上限一覧</w:t>
                      </w:r>
                    </w:p>
                    <w:tbl>
                      <w:tblPr>
                        <w:tblStyle w:val="a8"/>
                        <w:tblW w:w="0" w:type="auto"/>
                        <w:tblLook w:val="04A0" w:firstRow="1" w:lastRow="0" w:firstColumn="1" w:lastColumn="0" w:noHBand="0" w:noVBand="1"/>
                      </w:tblPr>
                      <w:tblGrid>
                        <w:gridCol w:w="2689"/>
                        <w:gridCol w:w="2126"/>
                        <w:gridCol w:w="2126"/>
                        <w:gridCol w:w="2126"/>
                      </w:tblGrid>
                      <w:tr w:rsidR="001F45C8" w:rsidRPr="002258C5" w:rsidTr="002258C5">
                        <w:trPr>
                          <w:trHeight w:val="768"/>
                        </w:trPr>
                        <w:tc>
                          <w:tcPr>
                            <w:tcW w:w="2689" w:type="dxa"/>
                            <w:vAlign w:val="center"/>
                          </w:tcPr>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区分</w:t>
                            </w:r>
                          </w:p>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（サービス種別）</w:t>
                            </w:r>
                          </w:p>
                        </w:tc>
                        <w:tc>
                          <w:tcPr>
                            <w:tcW w:w="2126" w:type="dxa"/>
                            <w:vAlign w:val="center"/>
                          </w:tcPr>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利用定員</w:t>
                            </w:r>
                          </w:p>
                        </w:tc>
                        <w:tc>
                          <w:tcPr>
                            <w:tcW w:w="2126" w:type="dxa"/>
                            <w:vAlign w:val="center"/>
                          </w:tcPr>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補助基準額上限</w:t>
                            </w:r>
                          </w:p>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（月額）</w:t>
                            </w:r>
                          </w:p>
                        </w:tc>
                        <w:tc>
                          <w:tcPr>
                            <w:tcW w:w="2126" w:type="dxa"/>
                            <w:vAlign w:val="center"/>
                          </w:tcPr>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補助金額上限</w:t>
                            </w:r>
                          </w:p>
                          <w:p w:rsidR="001F45C8" w:rsidRPr="002258C5" w:rsidRDefault="001F45C8" w:rsidP="008508CA">
                            <w:pPr>
                              <w:widowControl/>
                              <w:jc w:val="center"/>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（12月分）</w:t>
                            </w:r>
                          </w:p>
                        </w:tc>
                      </w:tr>
                      <w:tr w:rsidR="001F45C8" w:rsidRPr="002258C5" w:rsidTr="002258C5">
                        <w:trPr>
                          <w:trHeight w:val="356"/>
                        </w:trPr>
                        <w:tc>
                          <w:tcPr>
                            <w:tcW w:w="2689" w:type="dxa"/>
                            <w:vMerge w:val="restart"/>
                          </w:tcPr>
                          <w:p w:rsidR="001F45C8" w:rsidRDefault="001F45C8" w:rsidP="008508CA">
                            <w:pPr>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入所</w:t>
                            </w:r>
                          </w:p>
                          <w:p w:rsidR="0015018E" w:rsidRPr="0015018E" w:rsidRDefault="0015018E" w:rsidP="008508CA">
                            <w:pPr>
                              <w:jc w:val="left"/>
                              <w:rPr>
                                <w:rFonts w:ascii="ＭＳ ゴシック" w:eastAsia="ＭＳ ゴシック" w:hAnsi="ＭＳ ゴシック"/>
                                <w:color w:val="000000" w:themeColor="text1"/>
                                <w:w w:val="50"/>
                              </w:rPr>
                            </w:pPr>
                            <w:r w:rsidRPr="0015018E">
                              <w:rPr>
                                <w:rFonts w:ascii="ＭＳ ゴシック" w:eastAsia="ＭＳ ゴシック" w:hAnsi="ＭＳ ゴシック" w:hint="eastAsia"/>
                                <w:color w:val="000000" w:themeColor="text1"/>
                                <w:w w:val="50"/>
                              </w:rPr>
                              <w:t>（特別養護老人ホーム</w:t>
                            </w:r>
                            <w:r w:rsidRPr="0015018E">
                              <w:rPr>
                                <w:rFonts w:ascii="ＭＳ ゴシック" w:eastAsia="ＭＳ ゴシック" w:hAnsi="ＭＳ ゴシック"/>
                                <w:color w:val="000000" w:themeColor="text1"/>
                                <w:w w:val="50"/>
                              </w:rPr>
                              <w:t>、老人保健施設、</w:t>
                            </w:r>
                            <w:r w:rsidRPr="0015018E">
                              <w:rPr>
                                <w:rFonts w:ascii="ＭＳ ゴシック" w:eastAsia="ＭＳ ゴシック" w:hAnsi="ＭＳ ゴシック" w:hint="eastAsia"/>
                                <w:color w:val="000000" w:themeColor="text1"/>
                                <w:w w:val="50"/>
                              </w:rPr>
                              <w:t>介護医療院</w:t>
                            </w:r>
                            <w:r w:rsidRPr="0015018E">
                              <w:rPr>
                                <w:rFonts w:ascii="ＭＳ ゴシック" w:eastAsia="ＭＳ ゴシック" w:hAnsi="ＭＳ ゴシック"/>
                                <w:color w:val="000000" w:themeColor="text1"/>
                                <w:w w:val="50"/>
                              </w:rPr>
                              <w:t>、</w:t>
                            </w:r>
                            <w:r>
                              <w:rPr>
                                <w:rFonts w:ascii="ＭＳ ゴシック" w:eastAsia="ＭＳ ゴシック" w:hAnsi="ＭＳ ゴシック" w:hint="eastAsia"/>
                                <w:color w:val="000000" w:themeColor="text1"/>
                                <w:w w:val="50"/>
                              </w:rPr>
                              <w:t>特定施設入所者生活介護</w:t>
                            </w:r>
                            <w:r>
                              <w:rPr>
                                <w:rFonts w:ascii="ＭＳ ゴシック" w:eastAsia="ＭＳ ゴシック" w:hAnsi="ＭＳ ゴシック"/>
                                <w:color w:val="000000" w:themeColor="text1"/>
                                <w:w w:val="50"/>
                              </w:rPr>
                              <w:t>、認知症高齢者</w:t>
                            </w:r>
                            <w:r w:rsidRPr="0015018E">
                              <w:rPr>
                                <w:rFonts w:ascii="ＭＳ ゴシック" w:eastAsia="ＭＳ ゴシック" w:hAnsi="ＭＳ ゴシック"/>
                                <w:color w:val="000000" w:themeColor="text1"/>
                                <w:w w:val="50"/>
                              </w:rPr>
                              <w:t>グループホーム</w:t>
                            </w:r>
                            <w:r>
                              <w:rPr>
                                <w:rFonts w:ascii="ＭＳ ゴシック" w:eastAsia="ＭＳ ゴシック" w:hAnsi="ＭＳ ゴシック" w:hint="eastAsia"/>
                                <w:color w:val="000000" w:themeColor="text1"/>
                                <w:w w:val="50"/>
                              </w:rPr>
                              <w:t>、</w:t>
                            </w:r>
                            <w:r>
                              <w:rPr>
                                <w:rFonts w:ascii="ＭＳ ゴシック" w:eastAsia="ＭＳ ゴシック" w:hAnsi="ＭＳ ゴシック"/>
                                <w:color w:val="000000" w:themeColor="text1"/>
                                <w:w w:val="50"/>
                              </w:rPr>
                              <w:t>障害者グループホーム）</w:t>
                            </w: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1～10人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120,000円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11～50人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30,000円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360,000円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51～100人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50,000円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600,000円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101人～150人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100,000円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color w:val="000000" w:themeColor="text1"/>
                              </w:rPr>
                              <w:t>1</w:t>
                            </w:r>
                            <w:r w:rsidRPr="002258C5">
                              <w:rPr>
                                <w:rFonts w:ascii="ＭＳ ゴシック" w:eastAsia="ＭＳ ゴシック" w:hAnsi="ＭＳ ゴシック" w:hint="eastAsia"/>
                                <w:color w:val="000000" w:themeColor="text1"/>
                              </w:rPr>
                              <w:t>,</w:t>
                            </w:r>
                            <w:r w:rsidRPr="002258C5">
                              <w:rPr>
                                <w:rFonts w:ascii="ＭＳ ゴシック" w:eastAsia="ＭＳ ゴシック" w:hAnsi="ＭＳ ゴシック"/>
                                <w:color w:val="000000" w:themeColor="text1"/>
                              </w:rPr>
                              <w:t>200</w:t>
                            </w:r>
                            <w:r w:rsidRPr="002258C5">
                              <w:rPr>
                                <w:rFonts w:ascii="ＭＳ ゴシック" w:eastAsia="ＭＳ ゴシック" w:hAnsi="ＭＳ ゴシック" w:hint="eastAsia"/>
                                <w:color w:val="000000" w:themeColor="text1"/>
                              </w:rPr>
                              <w:t>,000円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151人以上</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150,000円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1,800,000円</w:t>
                            </w:r>
                          </w:p>
                        </w:tc>
                      </w:tr>
                      <w:tr w:rsidR="001F45C8" w:rsidRPr="002258C5" w:rsidTr="002258C5">
                        <w:trPr>
                          <w:trHeight w:val="356"/>
                        </w:trPr>
                        <w:tc>
                          <w:tcPr>
                            <w:tcW w:w="2689" w:type="dxa"/>
                            <w:vMerge w:val="restart"/>
                          </w:tcPr>
                          <w:p w:rsidR="001F45C8" w:rsidRPr="002258C5" w:rsidRDefault="001F45C8" w:rsidP="008508CA">
                            <w:pPr>
                              <w:widowControl/>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通所</w:t>
                            </w:r>
                          </w:p>
                          <w:p w:rsidR="001F45C8" w:rsidRPr="002258C5" w:rsidRDefault="001F45C8" w:rsidP="008508CA">
                            <w:pPr>
                              <w:widowControl/>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（１日の利用定員）</w:t>
                            </w: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1～10人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5,000円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60,000円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11～30人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120,000円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31～60人</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15,000円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180,000円</w:t>
                            </w:r>
                          </w:p>
                        </w:tc>
                      </w:tr>
                      <w:tr w:rsidR="001F45C8" w:rsidRPr="002258C5" w:rsidTr="002258C5">
                        <w:trPr>
                          <w:trHeight w:val="356"/>
                        </w:trPr>
                        <w:tc>
                          <w:tcPr>
                            <w:tcW w:w="2689" w:type="dxa"/>
                            <w:vMerge/>
                          </w:tcPr>
                          <w:p w:rsidR="001F45C8" w:rsidRPr="002258C5" w:rsidRDefault="001F45C8" w:rsidP="008508CA">
                            <w:pPr>
                              <w:widowControl/>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leftChars="12" w:left="28" w:rightChars="28" w:right="64" w:firstLineChars="1" w:firstLine="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61人以上</w:t>
                            </w: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20,000円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240,000円</w:t>
                            </w:r>
                          </w:p>
                        </w:tc>
                      </w:tr>
                      <w:tr w:rsidR="001F45C8" w:rsidRPr="002258C5" w:rsidTr="002258C5">
                        <w:trPr>
                          <w:trHeight w:val="356"/>
                        </w:trPr>
                        <w:tc>
                          <w:tcPr>
                            <w:tcW w:w="2689" w:type="dxa"/>
                          </w:tcPr>
                          <w:p w:rsidR="001F45C8" w:rsidRPr="002258C5" w:rsidRDefault="001F45C8" w:rsidP="002258C5">
                            <w:pPr>
                              <w:widowControl/>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訪問</w:t>
                            </w:r>
                          </w:p>
                        </w:tc>
                        <w:tc>
                          <w:tcPr>
                            <w:tcW w:w="2126" w:type="dxa"/>
                          </w:tcPr>
                          <w:p w:rsidR="001F45C8" w:rsidRPr="002258C5" w:rsidRDefault="001F45C8" w:rsidP="008508CA">
                            <w:pPr>
                              <w:widowControl/>
                              <w:ind w:leftChars="12" w:left="28" w:rightChars="28" w:right="64" w:firstLineChars="1" w:firstLine="3"/>
                              <w:jc w:val="left"/>
                              <w:rPr>
                                <w:rFonts w:ascii="ＭＳ ゴシック" w:eastAsia="ＭＳ ゴシック" w:hAnsi="ＭＳ ゴシック"/>
                                <w:color w:val="000000" w:themeColor="text1"/>
                              </w:rPr>
                            </w:pPr>
                          </w:p>
                        </w:tc>
                        <w:tc>
                          <w:tcPr>
                            <w:tcW w:w="2126" w:type="dxa"/>
                          </w:tcPr>
                          <w:p w:rsidR="001F45C8" w:rsidRPr="002258C5" w:rsidRDefault="001F45C8" w:rsidP="008508CA">
                            <w:pPr>
                              <w:widowControl/>
                              <w:ind w:rightChars="132" w:right="303"/>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5,000円</w:t>
                            </w:r>
                          </w:p>
                        </w:tc>
                        <w:tc>
                          <w:tcPr>
                            <w:tcW w:w="2126" w:type="dxa"/>
                          </w:tcPr>
                          <w:p w:rsidR="001F45C8" w:rsidRPr="002258C5" w:rsidRDefault="001F45C8" w:rsidP="008508CA">
                            <w:pPr>
                              <w:widowControl/>
                              <w:ind w:rightChars="115" w:right="264"/>
                              <w:jc w:val="righ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60,000円</w:t>
                            </w:r>
                          </w:p>
                        </w:tc>
                      </w:tr>
                    </w:tbl>
                    <w:p w:rsidR="001F45C8" w:rsidRPr="002258C5" w:rsidRDefault="001F45C8" w:rsidP="008508CA">
                      <w:pPr>
                        <w:widowControl/>
                        <w:ind w:left="230" w:hangingChars="100" w:hanging="230"/>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※同一敷地内及び同一施設内に複数の事業所がある場合は、電気料金を支出している事業所を主たる事業所として、併設する事業所を合算する。</w:t>
                      </w:r>
                    </w:p>
                    <w:p w:rsidR="001F45C8" w:rsidRPr="002258C5" w:rsidRDefault="001F45C8" w:rsidP="008508CA">
                      <w:pPr>
                        <w:widowControl/>
                        <w:ind w:leftChars="100" w:left="669" w:hangingChars="191" w:hanging="439"/>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例：入所施設定員80人、通所施設定員30人の場合、入所施設を主たる事業所として通所施設の定員を合算して入所施設定員110人の区分を適用。</w:t>
                      </w:r>
                    </w:p>
                    <w:p w:rsidR="001F45C8" w:rsidRPr="002258C5" w:rsidRDefault="001F45C8" w:rsidP="008508CA">
                      <w:pPr>
                        <w:widowControl/>
                        <w:ind w:left="230" w:hangingChars="100" w:hanging="230"/>
                        <w:jc w:val="left"/>
                        <w:rPr>
                          <w:rFonts w:ascii="ＭＳ ゴシック" w:eastAsia="ＭＳ ゴシック" w:hAnsi="ＭＳ ゴシック"/>
                          <w:color w:val="000000" w:themeColor="text1"/>
                        </w:rPr>
                      </w:pPr>
                      <w:r w:rsidRPr="002258C5">
                        <w:rPr>
                          <w:rFonts w:ascii="ＭＳ ゴシック" w:eastAsia="ＭＳ ゴシック" w:hAnsi="ＭＳ ゴシック" w:hint="eastAsia"/>
                          <w:color w:val="000000" w:themeColor="text1"/>
                        </w:rPr>
                        <w:t>※訪問の区分は、単独の訪問サービス事業所、又は併設施設において電気料金を別にしている場合に適用。</w:t>
                      </w:r>
                    </w:p>
                    <w:p w:rsidR="001F45C8" w:rsidRPr="002258C5" w:rsidRDefault="001F45C8" w:rsidP="008508CA">
                      <w:pPr>
                        <w:jc w:val="center"/>
                        <w:rPr>
                          <w:rFonts w:ascii="ＭＳ ゴシック" w:eastAsia="ＭＳ ゴシック" w:hAnsi="ＭＳ ゴシック"/>
                          <w:color w:val="000000" w:themeColor="text1"/>
                        </w:rPr>
                      </w:pPr>
                    </w:p>
                  </w:txbxContent>
                </v:textbox>
              </v:roundrect>
            </w:pict>
          </mc:Fallback>
        </mc:AlternateContent>
      </w:r>
      <w:r w:rsidR="008508CA">
        <w:br w:type="page"/>
      </w:r>
    </w:p>
    <w:p w:rsidR="008508CA" w:rsidRDefault="0047578F">
      <w:pPr>
        <w:widowControl/>
        <w:jc w:val="left"/>
        <w:rPr>
          <w:rFonts w:ascii="HG丸ｺﾞｼｯｸM-PRO" w:eastAsia="HG丸ｺﾞｼｯｸM-PRO" w:hAnsi="HG丸ｺﾞｼｯｸM-PRO"/>
        </w:rPr>
      </w:pPr>
      <w:r w:rsidRPr="0047578F">
        <w:rPr>
          <w:rFonts w:ascii="HG丸ｺﾞｼｯｸM-PRO" w:eastAsia="HG丸ｺﾞｼｯｸM-PRO" w:hAnsi="HG丸ｺﾞｼｯｸM-PRO" w:hint="eastAsia"/>
        </w:rPr>
        <w:lastRenderedPageBreak/>
        <w:t>伊那市物価高騰対策福祉事業所事業継続支援補助金</w:t>
      </w:r>
      <w:r>
        <w:rPr>
          <w:rFonts w:ascii="HG丸ｺﾞｼｯｸM-PRO" w:eastAsia="HG丸ｺﾞｼｯｸM-PRO" w:hAnsi="HG丸ｺﾞｼｯｸM-PRO" w:hint="eastAsia"/>
        </w:rPr>
        <w:t>Q&amp;A</w:t>
      </w:r>
    </w:p>
    <w:p w:rsidR="0047578F" w:rsidRDefault="0047578F">
      <w:pPr>
        <w:widowControl/>
        <w:jc w:val="left"/>
        <w:rPr>
          <w:rFonts w:ascii="HG丸ｺﾞｼｯｸM-PRO" w:eastAsia="HG丸ｺﾞｼｯｸM-PRO" w:hAnsi="HG丸ｺﾞｼｯｸM-PRO"/>
        </w:rPr>
      </w:pPr>
    </w:p>
    <w:p w:rsidR="0047578F" w:rsidRPr="0047578F" w:rsidRDefault="0047578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Ｑ１　対象となる光熱費に含まれるものは</w:t>
      </w:r>
    </w:p>
    <w:p w:rsidR="008508CA" w:rsidRDefault="0047578F"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Ａ１　光熱費とは対象事業所の電気料金、ガス代、灯油代、ペレット代、薪代、送迎や訪問車両の燃料（ガソリン、軽油）代です。</w:t>
      </w:r>
      <w:r w:rsidR="00196EFA">
        <w:rPr>
          <w:rFonts w:ascii="HG丸ｺﾞｼｯｸM-PRO" w:eastAsia="HG丸ｺﾞｼｯｸM-PRO" w:hAnsi="HG丸ｺﾞｼｯｸM-PRO" w:hint="eastAsia"/>
        </w:rPr>
        <w:t>水道料金は対象となりません。</w:t>
      </w:r>
    </w:p>
    <w:p w:rsidR="0047578F" w:rsidRDefault="0047578F" w:rsidP="0047578F">
      <w:pPr>
        <w:ind w:left="689" w:hangingChars="300" w:hanging="689"/>
        <w:rPr>
          <w:rFonts w:ascii="HG丸ｺﾞｼｯｸM-PRO" w:eastAsia="HG丸ｺﾞｼｯｸM-PRO" w:hAnsi="HG丸ｺﾞｼｯｸM-PRO"/>
        </w:rPr>
      </w:pPr>
    </w:p>
    <w:p w:rsidR="0047578F" w:rsidRDefault="0047578F"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Ｑ２　訪問車両に従業員所有の車両を使用しているが、従業員が支払った燃料代は含まれるか</w:t>
      </w:r>
    </w:p>
    <w:p w:rsidR="0047578F" w:rsidRDefault="0047578F"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Ａ２　個人で支払ったものは含まれません。事業所（法人）が支払ったもののみが対象となります。</w:t>
      </w:r>
      <w:r w:rsidR="00F46FDE">
        <w:rPr>
          <w:rFonts w:ascii="HG丸ｺﾞｼｯｸM-PRO" w:eastAsia="HG丸ｺﾞｼｯｸM-PRO" w:hAnsi="HG丸ｺﾞｼｯｸM-PRO" w:hint="eastAsia"/>
        </w:rPr>
        <w:t>ただし個人で支払ったものが前年の確定申告に</w:t>
      </w:r>
      <w:r>
        <w:rPr>
          <w:rFonts w:ascii="HG丸ｺﾞｼｯｸM-PRO" w:eastAsia="HG丸ｺﾞｼｯｸM-PRO" w:hAnsi="HG丸ｺﾞｼｯｸM-PRO" w:hint="eastAsia"/>
        </w:rPr>
        <w:t>経費として明確</w:t>
      </w:r>
      <w:r w:rsidR="00F46FDE">
        <w:rPr>
          <w:rFonts w:ascii="HG丸ｺﾞｼｯｸM-PRO" w:eastAsia="HG丸ｺﾞｼｯｸM-PRO" w:hAnsi="HG丸ｺﾞｼｯｸM-PRO" w:hint="eastAsia"/>
        </w:rPr>
        <w:t>に記載しているものであれば、同様の確認書類の添付で対象となる場合があります。</w:t>
      </w:r>
    </w:p>
    <w:p w:rsidR="00F46FDE" w:rsidRPr="00F46FDE" w:rsidRDefault="00F46FDE" w:rsidP="0047578F">
      <w:pPr>
        <w:ind w:left="689" w:hangingChars="300" w:hanging="689"/>
        <w:rPr>
          <w:rFonts w:ascii="HG丸ｺﾞｼｯｸM-PRO" w:eastAsia="HG丸ｺﾞｼｯｸM-PRO" w:hAnsi="HG丸ｺﾞｼｯｸM-PRO"/>
        </w:rPr>
      </w:pPr>
    </w:p>
    <w:p w:rsidR="0047578F" w:rsidRDefault="00F46FDE"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w:t>
      </w:r>
      <w:r w:rsidR="004C161C">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同じ建物で複数の事業を運営しているが、電気料金はまとめて支払っている場合の申請方法について</w:t>
      </w:r>
    </w:p>
    <w:p w:rsidR="0047578F" w:rsidRDefault="00F46FDE"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w:t>
      </w:r>
      <w:r w:rsidR="004C161C">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電気料金が１請求（メーター）であれば建物を</w:t>
      </w:r>
      <w:r w:rsidR="008B61B1">
        <w:rPr>
          <w:rFonts w:ascii="HG丸ｺﾞｼｯｸM-PRO" w:eastAsia="HG丸ｺﾞｼｯｸM-PRO" w:hAnsi="HG丸ｺﾞｼｯｸM-PRO" w:hint="eastAsia"/>
        </w:rPr>
        <w:t>共有</w:t>
      </w:r>
      <w:r>
        <w:rPr>
          <w:rFonts w:ascii="HG丸ｺﾞｼｯｸM-PRO" w:eastAsia="HG丸ｺﾞｼｯｸM-PRO" w:hAnsi="HG丸ｺﾞｼｯｸM-PRO" w:hint="eastAsia"/>
        </w:rPr>
        <w:t>している</w:t>
      </w:r>
      <w:r w:rsidR="008B61B1">
        <w:rPr>
          <w:rFonts w:ascii="HG丸ｺﾞｼｯｸM-PRO" w:eastAsia="HG丸ｺﾞｼｯｸM-PRO" w:hAnsi="HG丸ｺﾞｼｯｸM-PRO" w:hint="eastAsia"/>
        </w:rPr>
        <w:t>事業所</w:t>
      </w:r>
      <w:r>
        <w:rPr>
          <w:rFonts w:ascii="HG丸ｺﾞｼｯｸM-PRO" w:eastAsia="HG丸ｺﾞｼｯｸM-PRO" w:hAnsi="HG丸ｺﾞｼｯｸM-PRO" w:hint="eastAsia"/>
        </w:rPr>
        <w:t>をすべて</w:t>
      </w:r>
      <w:r w:rsidR="008B61B1">
        <w:rPr>
          <w:rFonts w:ascii="HG丸ｺﾞｼｯｸM-PRO" w:eastAsia="HG丸ｺﾞｼｯｸM-PRO" w:hAnsi="HG丸ｺﾞｼｯｸM-PRO" w:hint="eastAsia"/>
        </w:rPr>
        <w:t>併設等として合算してください。介護事業所と障害者サービス事業所を分ける必要はありません。</w:t>
      </w:r>
    </w:p>
    <w:p w:rsidR="00F46FDE" w:rsidRDefault="00F46FDE" w:rsidP="0047578F">
      <w:pPr>
        <w:ind w:left="689" w:hangingChars="300" w:hanging="689"/>
        <w:rPr>
          <w:rFonts w:ascii="HG丸ｺﾞｼｯｸM-PRO" w:eastAsia="HG丸ｺﾞｼｯｸM-PRO" w:hAnsi="HG丸ｺﾞｼｯｸM-PRO"/>
        </w:rPr>
      </w:pPr>
    </w:p>
    <w:p w:rsidR="00F93B5A" w:rsidRDefault="00F93B5A"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w:t>
      </w:r>
      <w:r w:rsidR="004C161C">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複数事業所がある場合の基準額上限の定員の考え方について</w:t>
      </w:r>
    </w:p>
    <w:p w:rsidR="00F93B5A" w:rsidRDefault="00F93B5A"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w:t>
      </w:r>
      <w:r w:rsidR="004C161C">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入所のみ、通所のみであればそれぞれを合算した人数で算定してください。入所と通所が併設している場合は、定員数を合算し入所施設の区分を適用してください。</w:t>
      </w:r>
      <w:r w:rsidR="00C06622">
        <w:rPr>
          <w:rFonts w:ascii="HG丸ｺﾞｼｯｸM-PRO" w:eastAsia="HG丸ｺﾞｼｯｸM-PRO" w:hAnsi="HG丸ｺﾞｼｯｸM-PRO" w:hint="eastAsia"/>
        </w:rPr>
        <w:t>通所施設併設の</w:t>
      </w:r>
      <w:r>
        <w:rPr>
          <w:rFonts w:ascii="HG丸ｺﾞｼｯｸM-PRO" w:eastAsia="HG丸ｺﾞｼｯｸM-PRO" w:hAnsi="HG丸ｺﾞｼｯｸM-PRO" w:hint="eastAsia"/>
        </w:rPr>
        <w:t>短期入所定員は</w:t>
      </w:r>
      <w:r w:rsidR="00C06622">
        <w:rPr>
          <w:rFonts w:ascii="HG丸ｺﾞｼｯｸM-PRO" w:eastAsia="HG丸ｺﾞｼｯｸM-PRO" w:hAnsi="HG丸ｺﾞｼｯｸM-PRO" w:hint="eastAsia"/>
        </w:rPr>
        <w:t>通所定員に合算してください。訪問サービスが通所及び入所施設に併設している場合は経費のみ合算してください。</w:t>
      </w:r>
    </w:p>
    <w:p w:rsidR="00F93B5A" w:rsidRDefault="00F93B5A" w:rsidP="0047578F">
      <w:pPr>
        <w:ind w:left="689" w:hangingChars="300" w:hanging="689"/>
        <w:rPr>
          <w:rFonts w:ascii="HG丸ｺﾞｼｯｸM-PRO" w:eastAsia="HG丸ｺﾞｼｯｸM-PRO" w:hAnsi="HG丸ｺﾞｼｯｸM-PRO"/>
        </w:rPr>
      </w:pPr>
    </w:p>
    <w:p w:rsidR="008B61B1" w:rsidRDefault="008B61B1"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w:t>
      </w:r>
      <w:r w:rsidR="004C161C">
        <w:rPr>
          <w:rFonts w:ascii="HG丸ｺﾞｼｯｸM-PRO" w:eastAsia="HG丸ｺﾞｼｯｸM-PRO" w:hAnsi="HG丸ｺﾞｼｯｸM-PRO" w:hint="eastAsia"/>
        </w:rPr>
        <w:t>５</w:t>
      </w:r>
      <w:r>
        <w:rPr>
          <w:rFonts w:ascii="HG丸ｺﾞｼｯｸM-PRO" w:eastAsia="HG丸ｺﾞｼｯｸM-PRO" w:hAnsi="HG丸ｺﾞｼｯｸM-PRO" w:hint="eastAsia"/>
        </w:rPr>
        <w:t xml:space="preserve">　電気料金の支払いは別施設の法人事務局が複数の事業所分をまとめて支払っている</w:t>
      </w:r>
    </w:p>
    <w:p w:rsidR="008B61B1" w:rsidRDefault="008B61B1"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w:t>
      </w:r>
      <w:r w:rsidR="004C161C">
        <w:rPr>
          <w:rFonts w:ascii="HG丸ｺﾞｼｯｸM-PRO" w:eastAsia="HG丸ｺﾞｼｯｸM-PRO" w:hAnsi="HG丸ｺﾞｼｯｸM-PRO" w:hint="eastAsia"/>
        </w:rPr>
        <w:t>５</w:t>
      </w:r>
      <w:r>
        <w:rPr>
          <w:rFonts w:ascii="HG丸ｺﾞｼｯｸM-PRO" w:eastAsia="HG丸ｺﾞｼｯｸM-PRO" w:hAnsi="HG丸ｺﾞｼｯｸM-PRO" w:hint="eastAsia"/>
        </w:rPr>
        <w:t xml:space="preserve">　補助金交付は事業所（建物）ごとの申請となります。対象事業所（建物）分に分けて申請をお願いします。</w:t>
      </w:r>
    </w:p>
    <w:p w:rsidR="00DA230A" w:rsidRDefault="00DA230A" w:rsidP="0047578F">
      <w:pPr>
        <w:ind w:left="689" w:hangingChars="300" w:hanging="689"/>
        <w:rPr>
          <w:rFonts w:ascii="HG丸ｺﾞｼｯｸM-PRO" w:eastAsia="HG丸ｺﾞｼｯｸM-PRO" w:hAnsi="HG丸ｺﾞｼｯｸM-PRO"/>
        </w:rPr>
      </w:pPr>
    </w:p>
    <w:p w:rsidR="00DA230A" w:rsidRDefault="004C161C"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Ｑ６</w:t>
      </w:r>
      <w:r w:rsidR="00DA230A">
        <w:rPr>
          <w:rFonts w:ascii="HG丸ｺﾞｼｯｸM-PRO" w:eastAsia="HG丸ｺﾞｼｯｸM-PRO" w:hAnsi="HG丸ｺﾞｼｯｸM-PRO" w:hint="eastAsia"/>
        </w:rPr>
        <w:t xml:space="preserve">　</w:t>
      </w:r>
      <w:r w:rsidR="001F45C8">
        <w:rPr>
          <w:rFonts w:ascii="HG丸ｺﾞｼｯｸM-PRO" w:eastAsia="HG丸ｺﾞｼｯｸM-PRO" w:hAnsi="HG丸ｺﾞｼｯｸM-PRO" w:hint="eastAsia"/>
        </w:rPr>
        <w:t>同じ法人で運営する数カ所（別住所）の事業所をまとめて申請する（定員数を増やす）ことは可能か</w:t>
      </w:r>
    </w:p>
    <w:p w:rsidR="001F45C8" w:rsidRDefault="004C161C"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Ａ６</w:t>
      </w:r>
      <w:r w:rsidR="001F45C8">
        <w:rPr>
          <w:rFonts w:ascii="HG丸ｺﾞｼｯｸM-PRO" w:eastAsia="HG丸ｺﾞｼｯｸM-PRO" w:hAnsi="HG丸ｺﾞｼｯｸM-PRO" w:hint="eastAsia"/>
        </w:rPr>
        <w:t xml:space="preserve">　本補助金は建物単位を基本としていますので、別住所にある事業所を合算して申請することはできません。同じ建物で複数の事業所が電気メーターを別にして支払いをしている場合は、まとめて申請いただいても構いません。</w:t>
      </w:r>
    </w:p>
    <w:p w:rsidR="009B785B" w:rsidRDefault="009B785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8B61B1" w:rsidRPr="009B785B" w:rsidRDefault="008B61B1" w:rsidP="0047578F">
      <w:pPr>
        <w:ind w:left="689" w:hangingChars="300" w:hanging="689"/>
        <w:rPr>
          <w:rFonts w:ascii="HG丸ｺﾞｼｯｸM-PRO" w:eastAsia="HG丸ｺﾞｼｯｸM-PRO" w:hAnsi="HG丸ｺﾞｼｯｸM-PRO"/>
        </w:rPr>
      </w:pPr>
    </w:p>
    <w:p w:rsidR="0015018E" w:rsidRDefault="004C161C" w:rsidP="0015018E">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Ｑ７</w:t>
      </w:r>
      <w:r w:rsidR="0015018E">
        <w:rPr>
          <w:rFonts w:ascii="HG丸ｺﾞｼｯｸM-PRO" w:eastAsia="HG丸ｺﾞｼｯｸM-PRO" w:hAnsi="HG丸ｺﾞｼｯｸM-PRO" w:hint="eastAsia"/>
        </w:rPr>
        <w:t xml:space="preserve">　対象事業所と同じ建物で対象外の事業所が営業していて電気料金等をまとめて支払っている場合</w:t>
      </w:r>
    </w:p>
    <w:p w:rsidR="0015018E" w:rsidRDefault="004C161C" w:rsidP="0015018E">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Ａ７</w:t>
      </w:r>
      <w:r w:rsidR="0015018E">
        <w:rPr>
          <w:rFonts w:ascii="HG丸ｺﾞｼｯｸM-PRO" w:eastAsia="HG丸ｺﾞｼｯｸM-PRO" w:hAnsi="HG丸ｺﾞｼｯｸM-PRO" w:hint="eastAsia"/>
        </w:rPr>
        <w:t xml:space="preserve">　補助金は対象事業所の経費となります。確定申告に事業費として計上するものとして計算をお願いします。按分の方法は確定申告と同様にお考えください。</w:t>
      </w:r>
    </w:p>
    <w:p w:rsidR="0015018E" w:rsidRDefault="0015018E" w:rsidP="0015018E">
      <w:pPr>
        <w:ind w:left="689" w:hangingChars="300" w:hanging="689"/>
        <w:rPr>
          <w:rFonts w:ascii="HG丸ｺﾞｼｯｸM-PRO" w:eastAsia="HG丸ｺﾞｼｯｸM-PRO" w:hAnsi="HG丸ｺﾞｼｯｸM-PRO"/>
        </w:rPr>
      </w:pPr>
    </w:p>
    <w:p w:rsidR="008B61B1" w:rsidRDefault="004C161C"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Ｑ８</w:t>
      </w:r>
      <w:r w:rsidR="008B61B1">
        <w:rPr>
          <w:rFonts w:ascii="HG丸ｺﾞｼｯｸM-PRO" w:eastAsia="HG丸ｺﾞｼｯｸM-PRO" w:hAnsi="HG丸ｺﾞｼｯｸM-PRO" w:hint="eastAsia"/>
        </w:rPr>
        <w:t xml:space="preserve">　利用者から電気料金を徴収している場合は</w:t>
      </w:r>
      <w:r w:rsidR="00841BB2">
        <w:rPr>
          <w:rFonts w:ascii="HG丸ｺﾞｼｯｸM-PRO" w:eastAsia="HG丸ｺﾞｼｯｸM-PRO" w:hAnsi="HG丸ｺﾞｼｯｸM-PRO" w:hint="eastAsia"/>
        </w:rPr>
        <w:t>どのようにしたらよいか</w:t>
      </w:r>
    </w:p>
    <w:p w:rsidR="00841BB2" w:rsidRDefault="004C161C"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Ａ８</w:t>
      </w:r>
      <w:r w:rsidR="00841BB2">
        <w:rPr>
          <w:rFonts w:ascii="HG丸ｺﾞｼｯｸM-PRO" w:eastAsia="HG丸ｺﾞｼｯｸM-PRO" w:hAnsi="HG丸ｺﾞｼｯｸM-PRO" w:hint="eastAsia"/>
        </w:rPr>
        <w:t xml:space="preserve">　今回の補助金は前年からの増加分を対象としていますので、基準月において徴収している利用者負担額が前年と同じであれば特に控除する必要はありません。高騰を理由として増額して徴収した場合は基準額から差し引いてください。</w:t>
      </w:r>
    </w:p>
    <w:p w:rsidR="00841BB2" w:rsidRDefault="00841BB2" w:rsidP="0047578F">
      <w:pPr>
        <w:ind w:left="689" w:hangingChars="300" w:hanging="689"/>
        <w:rPr>
          <w:rFonts w:ascii="HG丸ｺﾞｼｯｸM-PRO" w:eastAsia="HG丸ｺﾞｼｯｸM-PRO" w:hAnsi="HG丸ｺﾞｼｯｸM-PRO"/>
        </w:rPr>
      </w:pPr>
    </w:p>
    <w:p w:rsidR="00841BB2" w:rsidRDefault="004C161C"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Ｑ９</w:t>
      </w:r>
      <w:r w:rsidR="00841BB2">
        <w:rPr>
          <w:rFonts w:ascii="HG丸ｺﾞｼｯｸM-PRO" w:eastAsia="HG丸ｺﾞｼｯｸM-PRO" w:hAnsi="HG丸ｺﾞｼｯｸM-PRO" w:hint="eastAsia"/>
        </w:rPr>
        <w:t xml:space="preserve">　電気料金を支払った領収書</w:t>
      </w:r>
      <w:r w:rsidR="00B64E15">
        <w:rPr>
          <w:rFonts w:ascii="HG丸ｺﾞｼｯｸM-PRO" w:eastAsia="HG丸ｺﾞｼｯｸM-PRO" w:hAnsi="HG丸ｺﾞｼｯｸM-PRO" w:hint="eastAsia"/>
        </w:rPr>
        <w:t>が必須</w:t>
      </w:r>
      <w:r w:rsidR="00841BB2">
        <w:rPr>
          <w:rFonts w:ascii="HG丸ｺﾞｼｯｸM-PRO" w:eastAsia="HG丸ｺﾞｼｯｸM-PRO" w:hAnsi="HG丸ｺﾞｼｯｸM-PRO" w:hint="eastAsia"/>
        </w:rPr>
        <w:t>となるか</w:t>
      </w:r>
    </w:p>
    <w:p w:rsidR="00841BB2" w:rsidRDefault="004C161C"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Ａ９</w:t>
      </w:r>
      <w:r w:rsidR="00841BB2">
        <w:rPr>
          <w:rFonts w:ascii="HG丸ｺﾞｼｯｸM-PRO" w:eastAsia="HG丸ｺﾞｼｯｸM-PRO" w:hAnsi="HG丸ｺﾞｼｯｸM-PRO" w:hint="eastAsia"/>
        </w:rPr>
        <w:t xml:space="preserve">　電気料金がわかる公の書面であれば領収書でなくても構いません。（電気会社が発行した金額がわかるものと通帳の引き落とし金額が一致している</w:t>
      </w:r>
      <w:r w:rsidR="00B64E15">
        <w:rPr>
          <w:rFonts w:ascii="HG丸ｺﾞｼｯｸM-PRO" w:eastAsia="HG丸ｺﾞｼｯｸM-PRO" w:hAnsi="HG丸ｺﾞｼｯｸM-PRO" w:hint="eastAsia"/>
        </w:rPr>
        <w:t>もの等。他の光熱費についても同様。）</w:t>
      </w:r>
    </w:p>
    <w:p w:rsidR="00841BB2" w:rsidRDefault="00841BB2" w:rsidP="0047578F">
      <w:pPr>
        <w:ind w:left="689" w:hangingChars="300" w:hanging="689"/>
        <w:rPr>
          <w:rFonts w:ascii="HG丸ｺﾞｼｯｸM-PRO" w:eastAsia="HG丸ｺﾞｼｯｸM-PRO" w:hAnsi="HG丸ｺﾞｼｯｸM-PRO"/>
        </w:rPr>
      </w:pPr>
    </w:p>
    <w:p w:rsidR="00B64E15" w:rsidRDefault="004C161C"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Ｑ10</w:t>
      </w:r>
      <w:r>
        <w:rPr>
          <w:rFonts w:ascii="HG丸ｺﾞｼｯｸM-PRO" w:eastAsia="HG丸ｺﾞｼｯｸM-PRO" w:hAnsi="HG丸ｺﾞｼｯｸM-PRO"/>
        </w:rPr>
        <w:t xml:space="preserve"> </w:t>
      </w:r>
      <w:r w:rsidR="00B64E15">
        <w:rPr>
          <w:rFonts w:ascii="HG丸ｺﾞｼｯｸM-PRO" w:eastAsia="HG丸ｺﾞｼｯｸM-PRO" w:hAnsi="HG丸ｺﾞｼｯｸM-PRO" w:hint="eastAsia"/>
        </w:rPr>
        <w:t>電気料金が</w:t>
      </w:r>
      <w:r w:rsidR="00196EFA">
        <w:rPr>
          <w:rFonts w:ascii="HG丸ｺﾞｼｯｸM-PRO" w:eastAsia="HG丸ｺﾞｼｯｸM-PRO" w:hAnsi="HG丸ｺﾞｼｯｸM-PRO" w:hint="eastAsia"/>
        </w:rPr>
        <w:t>一番多くかかった月と燃料代が多くかかった月が違うが</w:t>
      </w:r>
    </w:p>
    <w:p w:rsidR="00196EFA" w:rsidRPr="00B64E15" w:rsidRDefault="00196EFA" w:rsidP="0047578F">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w:t>
      </w:r>
      <w:r w:rsidR="004C161C">
        <w:rPr>
          <w:rFonts w:ascii="HG丸ｺﾞｼｯｸM-PRO" w:eastAsia="HG丸ｺﾞｼｯｸM-PRO" w:hAnsi="HG丸ｺﾞｼｯｸM-PRO" w:hint="eastAsia"/>
        </w:rPr>
        <w:t>10</w:t>
      </w:r>
      <w:r>
        <w:rPr>
          <w:rFonts w:ascii="HG丸ｺﾞｼｯｸM-PRO" w:eastAsia="HG丸ｺﾞｼｯｸM-PRO" w:hAnsi="HG丸ｺﾞｼｯｸM-PRO" w:hint="eastAsia"/>
        </w:rPr>
        <w:t>本補助金は事業所が任意で特定する１月を基準としています。特定の月に支払った光熱費で申請をお願いします。</w:t>
      </w:r>
    </w:p>
    <w:p w:rsidR="00B64E15" w:rsidRDefault="00B64E15" w:rsidP="0047578F">
      <w:pPr>
        <w:ind w:left="689" w:hangingChars="300" w:hanging="689"/>
        <w:rPr>
          <w:rFonts w:ascii="HG丸ｺﾞｼｯｸM-PRO" w:eastAsia="HG丸ｺﾞｼｯｸM-PRO" w:hAnsi="HG丸ｺﾞｼｯｸM-PRO"/>
        </w:rPr>
      </w:pPr>
    </w:p>
    <w:p w:rsidR="00DA230A" w:rsidRDefault="00DA230A" w:rsidP="00DA230A">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w:t>
      </w:r>
      <w:r w:rsidR="004C161C">
        <w:rPr>
          <w:rFonts w:ascii="HG丸ｺﾞｼｯｸM-PRO" w:eastAsia="HG丸ｺﾞｼｯｸM-PRO" w:hAnsi="HG丸ｺﾞｼｯｸM-PRO" w:hint="eastAsia"/>
        </w:rPr>
        <w:t>11</w:t>
      </w:r>
      <w:r w:rsidR="004C161C">
        <w:rPr>
          <w:rFonts w:ascii="HG丸ｺﾞｼｯｸM-PRO" w:eastAsia="HG丸ｺﾞｼｯｸM-PRO" w:hAnsi="HG丸ｺﾞｼｯｸM-PRO"/>
        </w:rPr>
        <w:t xml:space="preserve"> </w:t>
      </w:r>
      <w:r>
        <w:rPr>
          <w:rFonts w:ascii="HG丸ｺﾞｼｯｸM-PRO" w:eastAsia="HG丸ｺﾞｼｯｸM-PRO" w:hAnsi="HG丸ｺﾞｼｯｸM-PRO" w:hint="eastAsia"/>
        </w:rPr>
        <w:t>申請後に差額がより多い月が見つかったが基準月を変更できるか</w:t>
      </w:r>
    </w:p>
    <w:p w:rsidR="00DA230A" w:rsidRDefault="00DA230A" w:rsidP="00DA230A">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w:t>
      </w:r>
      <w:r w:rsidR="004C161C">
        <w:rPr>
          <w:rFonts w:ascii="HG丸ｺﾞｼｯｸM-PRO" w:eastAsia="HG丸ｺﾞｼｯｸM-PRO" w:hAnsi="HG丸ｺﾞｼｯｸM-PRO" w:hint="eastAsia"/>
        </w:rPr>
        <w:t>11</w:t>
      </w:r>
      <w:r w:rsidR="004C161C">
        <w:rPr>
          <w:rFonts w:ascii="HG丸ｺﾞｼｯｸM-PRO" w:eastAsia="HG丸ｺﾞｼｯｸM-PRO" w:hAnsi="HG丸ｺﾞｼｯｸM-PRO"/>
        </w:rPr>
        <w:t xml:space="preserve"> </w:t>
      </w:r>
      <w:r>
        <w:rPr>
          <w:rFonts w:ascii="HG丸ｺﾞｼｯｸM-PRO" w:eastAsia="HG丸ｺﾞｼｯｸM-PRO" w:hAnsi="HG丸ｺﾞｼｯｸM-PRO" w:hint="eastAsia"/>
        </w:rPr>
        <w:t>申請後の修正、再申請はできません。</w:t>
      </w:r>
    </w:p>
    <w:p w:rsidR="001F45C8" w:rsidRPr="004C161C" w:rsidRDefault="001F45C8" w:rsidP="00DA230A">
      <w:pPr>
        <w:ind w:left="689" w:hangingChars="300" w:hanging="689"/>
        <w:rPr>
          <w:rFonts w:ascii="HG丸ｺﾞｼｯｸM-PRO" w:eastAsia="HG丸ｺﾞｼｯｸM-PRO" w:hAnsi="HG丸ｺﾞｼｯｸM-PRO"/>
        </w:rPr>
      </w:pPr>
    </w:p>
    <w:p w:rsidR="001F45C8" w:rsidRDefault="001F45C8" w:rsidP="00DA230A">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w:t>
      </w:r>
      <w:r w:rsidR="004C161C">
        <w:rPr>
          <w:rFonts w:ascii="HG丸ｺﾞｼｯｸM-PRO" w:eastAsia="HG丸ｺﾞｼｯｸM-PRO" w:hAnsi="HG丸ｺﾞｼｯｸM-PRO" w:hint="eastAsia"/>
        </w:rPr>
        <w:t>12</w:t>
      </w:r>
      <w:r w:rsidR="004C161C">
        <w:rPr>
          <w:rFonts w:ascii="HG丸ｺﾞｼｯｸM-PRO" w:eastAsia="HG丸ｺﾞｼｯｸM-PRO" w:hAnsi="HG丸ｺﾞｼｯｸM-PRO"/>
        </w:rPr>
        <w:t xml:space="preserve"> </w:t>
      </w:r>
      <w:r>
        <w:rPr>
          <w:rFonts w:ascii="HG丸ｺﾞｼｯｸM-PRO" w:eastAsia="HG丸ｺﾞｼｯｸM-PRO" w:hAnsi="HG丸ｺﾞｼｯｸM-PRO" w:hint="eastAsia"/>
        </w:rPr>
        <w:t>明細の（使用した）月と支払った月が異なるが</w:t>
      </w:r>
    </w:p>
    <w:p w:rsidR="001F45C8" w:rsidRDefault="001F45C8" w:rsidP="00DA230A">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w:t>
      </w:r>
      <w:r w:rsidR="004C161C">
        <w:rPr>
          <w:rFonts w:ascii="HG丸ｺﾞｼｯｸM-PRO" w:eastAsia="HG丸ｺﾞｼｯｸM-PRO" w:hAnsi="HG丸ｺﾞｼｯｸM-PRO" w:hint="eastAsia"/>
        </w:rPr>
        <w:t>12</w:t>
      </w:r>
      <w:r w:rsidR="004C161C">
        <w:rPr>
          <w:rFonts w:ascii="HG丸ｺﾞｼｯｸM-PRO" w:eastAsia="HG丸ｺﾞｼｯｸM-PRO" w:hAnsi="HG丸ｺﾞｼｯｸM-PRO"/>
        </w:rPr>
        <w:t xml:space="preserve"> </w:t>
      </w:r>
      <w:r w:rsidR="0015018E">
        <w:rPr>
          <w:rFonts w:ascii="HG丸ｺﾞｼｯｸM-PRO" w:eastAsia="HG丸ｺﾞｼｯｸM-PRO" w:hAnsi="HG丸ｺﾞｼｯｸM-PRO" w:hint="eastAsia"/>
        </w:rPr>
        <w:t>原則として</w:t>
      </w:r>
      <w:r>
        <w:rPr>
          <w:rFonts w:ascii="HG丸ｺﾞｼｯｸM-PRO" w:eastAsia="HG丸ｺﾞｼｯｸM-PRO" w:hAnsi="HG丸ｺﾞｼｯｸM-PRO" w:hint="eastAsia"/>
        </w:rPr>
        <w:t>支払った月</w:t>
      </w:r>
      <w:r w:rsidR="00EC20FC">
        <w:rPr>
          <w:rFonts w:ascii="HG丸ｺﾞｼｯｸM-PRO" w:eastAsia="HG丸ｺﾞｼｯｸM-PRO" w:hAnsi="HG丸ｺﾞｼｯｸM-PRO" w:hint="eastAsia"/>
        </w:rPr>
        <w:t>を基準</w:t>
      </w:r>
      <w:r>
        <w:rPr>
          <w:rFonts w:ascii="HG丸ｺﾞｼｯｸM-PRO" w:eastAsia="HG丸ｺﾞｼｯｸM-PRO" w:hAnsi="HG丸ｺﾞｼｯｸM-PRO" w:hint="eastAsia"/>
        </w:rPr>
        <w:t>として</w:t>
      </w:r>
      <w:r w:rsidR="00EC20FC">
        <w:rPr>
          <w:rFonts w:ascii="HG丸ｺﾞｼｯｸM-PRO" w:eastAsia="HG丸ｺﾞｼｯｸM-PRO" w:hAnsi="HG丸ｺﾞｼｯｸM-PRO" w:hint="eastAsia"/>
        </w:rPr>
        <w:t>申請</w:t>
      </w:r>
      <w:r>
        <w:rPr>
          <w:rFonts w:ascii="HG丸ｺﾞｼｯｸM-PRO" w:eastAsia="HG丸ｺﾞｼｯｸM-PRO" w:hAnsi="HG丸ｺﾞｼｯｸM-PRO" w:hint="eastAsia"/>
        </w:rPr>
        <w:t>してください。</w:t>
      </w:r>
    </w:p>
    <w:p w:rsidR="0015018E" w:rsidRPr="004C161C" w:rsidRDefault="0015018E" w:rsidP="00DA230A">
      <w:pPr>
        <w:ind w:left="689" w:hangingChars="300" w:hanging="689"/>
        <w:rPr>
          <w:rFonts w:ascii="HG丸ｺﾞｼｯｸM-PRO" w:eastAsia="HG丸ｺﾞｼｯｸM-PRO" w:hAnsi="HG丸ｺﾞｼｯｸM-PRO"/>
        </w:rPr>
      </w:pPr>
    </w:p>
    <w:p w:rsidR="0015018E" w:rsidRDefault="0015018E" w:rsidP="00DA230A">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Ｑ</w:t>
      </w:r>
      <w:r w:rsidR="004C161C">
        <w:rPr>
          <w:rFonts w:ascii="HG丸ｺﾞｼｯｸM-PRO" w:eastAsia="HG丸ｺﾞｼｯｸM-PRO" w:hAnsi="HG丸ｺﾞｼｯｸM-PRO" w:hint="eastAsia"/>
        </w:rPr>
        <w:t>13</w:t>
      </w:r>
      <w:r w:rsidR="004C161C">
        <w:rPr>
          <w:rFonts w:ascii="HG丸ｺﾞｼｯｸM-PRO" w:eastAsia="HG丸ｺﾞｼｯｸM-PRO" w:hAnsi="HG丸ｺﾞｼｯｸM-PRO"/>
        </w:rPr>
        <w:t xml:space="preserve"> </w:t>
      </w:r>
      <w:r>
        <w:rPr>
          <w:rFonts w:ascii="HG丸ｺﾞｼｯｸM-PRO" w:eastAsia="HG丸ｺﾞｼｯｸM-PRO" w:hAnsi="HG丸ｺﾞｼｯｸM-PRO" w:hint="eastAsia"/>
        </w:rPr>
        <w:t>長野県の物価高騰支援金を受ける予定だが控除の必要はあるか</w:t>
      </w:r>
    </w:p>
    <w:p w:rsidR="0015018E" w:rsidRPr="008B61B1" w:rsidRDefault="0015018E" w:rsidP="00DA230A">
      <w:pPr>
        <w:ind w:left="689" w:hangingChars="300" w:hanging="689"/>
        <w:rPr>
          <w:rFonts w:ascii="HG丸ｺﾞｼｯｸM-PRO" w:eastAsia="HG丸ｺﾞｼｯｸM-PRO" w:hAnsi="HG丸ｺﾞｼｯｸM-PRO"/>
        </w:rPr>
      </w:pPr>
      <w:r>
        <w:rPr>
          <w:rFonts w:ascii="HG丸ｺﾞｼｯｸM-PRO" w:eastAsia="HG丸ｺﾞｼｯｸM-PRO" w:hAnsi="HG丸ｺﾞｼｯｸM-PRO" w:hint="eastAsia"/>
        </w:rPr>
        <w:t>Ａ</w:t>
      </w:r>
      <w:r w:rsidR="004C161C">
        <w:rPr>
          <w:rFonts w:ascii="HG丸ｺﾞｼｯｸM-PRO" w:eastAsia="HG丸ｺﾞｼｯｸM-PRO" w:hAnsi="HG丸ｺﾞｼｯｸM-PRO" w:hint="eastAsia"/>
        </w:rPr>
        <w:t xml:space="preserve">13 </w:t>
      </w:r>
      <w:bookmarkStart w:id="0" w:name="_GoBack"/>
      <w:bookmarkEnd w:id="0"/>
      <w:r>
        <w:rPr>
          <w:rFonts w:ascii="HG丸ｺﾞｼｯｸM-PRO" w:eastAsia="HG丸ｺﾞｼｯｸM-PRO" w:hAnsi="HG丸ｺﾞｼｯｸM-PRO" w:hint="eastAsia"/>
        </w:rPr>
        <w:t>長野県が行う</w:t>
      </w:r>
      <w:r w:rsidRPr="0015018E">
        <w:rPr>
          <w:rFonts w:ascii="HG丸ｺﾞｼｯｸM-PRO" w:eastAsia="HG丸ｺﾞｼｯｸM-PRO" w:hAnsi="HG丸ｺﾞｼｯｸM-PRO" w:hint="eastAsia"/>
        </w:rPr>
        <w:t>社会福祉施設等価格高騰対策支援金</w:t>
      </w:r>
      <w:r>
        <w:rPr>
          <w:rFonts w:ascii="HG丸ｺﾞｼｯｸM-PRO" w:eastAsia="HG丸ｺﾞｼｯｸM-PRO" w:hAnsi="HG丸ｺﾞｼｯｸM-PRO" w:hint="eastAsia"/>
        </w:rPr>
        <w:t>の交付は</w:t>
      </w:r>
      <w:r w:rsidR="00F93B5A">
        <w:rPr>
          <w:rFonts w:ascii="HG丸ｺﾞｼｯｸM-PRO" w:eastAsia="HG丸ｺﾞｼｯｸM-PRO" w:hAnsi="HG丸ｺﾞｼｯｸM-PRO" w:hint="eastAsia"/>
        </w:rPr>
        <w:t>、</w:t>
      </w:r>
      <w:r>
        <w:rPr>
          <w:rFonts w:ascii="HG丸ｺﾞｼｯｸM-PRO" w:eastAsia="HG丸ｺﾞｼｯｸM-PRO" w:hAnsi="HG丸ｺﾞｼｯｸM-PRO" w:hint="eastAsia"/>
        </w:rPr>
        <w:t>性質が異なることか</w:t>
      </w:r>
      <w:r w:rsidR="00F93B5A">
        <w:rPr>
          <w:rFonts w:ascii="HG丸ｺﾞｼｯｸM-PRO" w:eastAsia="HG丸ｺﾞｼｯｸM-PRO" w:hAnsi="HG丸ｺﾞｼｯｸM-PRO" w:hint="eastAsia"/>
        </w:rPr>
        <w:t>ら</w:t>
      </w:r>
      <w:r>
        <w:rPr>
          <w:rFonts w:ascii="HG丸ｺﾞｼｯｸM-PRO" w:eastAsia="HG丸ｺﾞｼｯｸM-PRO" w:hAnsi="HG丸ｺﾞｼｯｸM-PRO" w:hint="eastAsia"/>
        </w:rPr>
        <w:t>重複しての申請が可能です。</w:t>
      </w:r>
      <w:r w:rsidR="00F93B5A">
        <w:rPr>
          <w:rFonts w:ascii="HG丸ｺﾞｼｯｸM-PRO" w:eastAsia="HG丸ｺﾞｼｯｸM-PRO" w:hAnsi="HG丸ｺﾞｼｯｸM-PRO" w:hint="eastAsia"/>
        </w:rPr>
        <w:t>ただし、</w:t>
      </w:r>
      <w:r>
        <w:rPr>
          <w:rFonts w:ascii="HG丸ｺﾞｼｯｸM-PRO" w:eastAsia="HG丸ｺﾞｼｯｸM-PRO" w:hAnsi="HG丸ｺﾞｼｯｸM-PRO" w:hint="eastAsia"/>
        </w:rPr>
        <w:t>伊那市が行う事業者に対する物価高騰対策支援</w:t>
      </w:r>
      <w:r w:rsidR="00F93B5A">
        <w:rPr>
          <w:rFonts w:ascii="HG丸ｺﾞｼｯｸM-PRO" w:eastAsia="HG丸ｺﾞｼｯｸM-PRO" w:hAnsi="HG丸ｺﾞｼｯｸM-PRO" w:hint="eastAsia"/>
        </w:rPr>
        <w:t>事業</w:t>
      </w:r>
      <w:r>
        <w:rPr>
          <w:rFonts w:ascii="HG丸ｺﾞｼｯｸM-PRO" w:eastAsia="HG丸ｺﾞｼｯｸM-PRO" w:hAnsi="HG丸ｺﾞｼｯｸM-PRO" w:hint="eastAsia"/>
        </w:rPr>
        <w:t>は重複しての申請は受けられませんのでご注意ください。</w:t>
      </w:r>
      <w:r w:rsidR="00F93B5A">
        <w:rPr>
          <w:rFonts w:ascii="HG丸ｺﾞｼｯｸM-PRO" w:eastAsia="HG丸ｺﾞｼｯｸM-PRO" w:hAnsi="HG丸ｺﾞｼｯｸM-PRO" w:hint="eastAsia"/>
        </w:rPr>
        <w:t>（中小事業者応援金（商工振興課）、児童福祉施設補助金（子育て支援課））</w:t>
      </w:r>
    </w:p>
    <w:sectPr w:rsidR="0015018E" w:rsidRPr="008B61B1" w:rsidSect="00AE038B">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5C8" w:rsidRDefault="001F45C8" w:rsidP="008508CA">
      <w:r>
        <w:separator/>
      </w:r>
    </w:p>
  </w:endnote>
  <w:endnote w:type="continuationSeparator" w:id="0">
    <w:p w:rsidR="001F45C8" w:rsidRDefault="001F45C8" w:rsidP="0085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5C8" w:rsidRDefault="001F45C8" w:rsidP="008508CA">
      <w:r>
        <w:separator/>
      </w:r>
    </w:p>
  </w:footnote>
  <w:footnote w:type="continuationSeparator" w:id="0">
    <w:p w:rsidR="001F45C8" w:rsidRDefault="001F45C8" w:rsidP="00850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70329"/>
    <w:multiLevelType w:val="hybridMultilevel"/>
    <w:tmpl w:val="C3367B76"/>
    <w:lvl w:ilvl="0" w:tplc="C4CE9894">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76"/>
    <w:rsid w:val="0015018E"/>
    <w:rsid w:val="00196EFA"/>
    <w:rsid w:val="001F45C8"/>
    <w:rsid w:val="002258C5"/>
    <w:rsid w:val="003D7E33"/>
    <w:rsid w:val="00433711"/>
    <w:rsid w:val="0047578F"/>
    <w:rsid w:val="004807B7"/>
    <w:rsid w:val="004C161C"/>
    <w:rsid w:val="00664D2A"/>
    <w:rsid w:val="006C7CA4"/>
    <w:rsid w:val="00841BB2"/>
    <w:rsid w:val="008508CA"/>
    <w:rsid w:val="008B61B1"/>
    <w:rsid w:val="009B785B"/>
    <w:rsid w:val="00A534BF"/>
    <w:rsid w:val="00AE038B"/>
    <w:rsid w:val="00B64E15"/>
    <w:rsid w:val="00B65E38"/>
    <w:rsid w:val="00BB1CA0"/>
    <w:rsid w:val="00BB4398"/>
    <w:rsid w:val="00C06622"/>
    <w:rsid w:val="00DA230A"/>
    <w:rsid w:val="00DF73B7"/>
    <w:rsid w:val="00E03AC3"/>
    <w:rsid w:val="00EA6DE5"/>
    <w:rsid w:val="00EC20FC"/>
    <w:rsid w:val="00F44276"/>
    <w:rsid w:val="00F46FDE"/>
    <w:rsid w:val="00F93B5A"/>
    <w:rsid w:val="00FC1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01664"/>
  <w15:chartTrackingRefBased/>
  <w15:docId w15:val="{6B53E54E-5D59-43B2-BD66-3A5BF3C5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398"/>
    <w:pPr>
      <w:ind w:leftChars="400" w:left="840"/>
    </w:pPr>
  </w:style>
  <w:style w:type="paragraph" w:styleId="a4">
    <w:name w:val="header"/>
    <w:basedOn w:val="a"/>
    <w:link w:val="a5"/>
    <w:uiPriority w:val="99"/>
    <w:unhideWhenUsed/>
    <w:rsid w:val="008508CA"/>
    <w:pPr>
      <w:tabs>
        <w:tab w:val="center" w:pos="4252"/>
        <w:tab w:val="right" w:pos="8504"/>
      </w:tabs>
      <w:snapToGrid w:val="0"/>
    </w:pPr>
  </w:style>
  <w:style w:type="character" w:customStyle="1" w:styleId="a5">
    <w:name w:val="ヘッダー (文字)"/>
    <w:basedOn w:val="a0"/>
    <w:link w:val="a4"/>
    <w:uiPriority w:val="99"/>
    <w:rsid w:val="008508CA"/>
  </w:style>
  <w:style w:type="paragraph" w:styleId="a6">
    <w:name w:val="footer"/>
    <w:basedOn w:val="a"/>
    <w:link w:val="a7"/>
    <w:uiPriority w:val="99"/>
    <w:unhideWhenUsed/>
    <w:rsid w:val="008508CA"/>
    <w:pPr>
      <w:tabs>
        <w:tab w:val="center" w:pos="4252"/>
        <w:tab w:val="right" w:pos="8504"/>
      </w:tabs>
      <w:snapToGrid w:val="0"/>
    </w:pPr>
  </w:style>
  <w:style w:type="character" w:customStyle="1" w:styleId="a7">
    <w:name w:val="フッター (文字)"/>
    <w:basedOn w:val="a0"/>
    <w:link w:val="a6"/>
    <w:uiPriority w:val="99"/>
    <w:rsid w:val="008508CA"/>
  </w:style>
  <w:style w:type="table" w:styleId="a8">
    <w:name w:val="Table Grid"/>
    <w:basedOn w:val="a1"/>
    <w:rsid w:val="008508CA"/>
    <w:rPr>
      <w:rFonts w:ascii="Century" w:hAnsi="Century" w:cs="Times New Roman"/>
      <w:sz w:val="24"/>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rot="0" spcFirstLastPara="0" vertOverflow="overflow" horzOverflow="overflow" vert="horz" wrap="square" lIns="74295" tIns="8890" rIns="74295" bIns="889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246</Words>
  <Characters>1405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2022-11-24T08:53:00Z</cp:lastPrinted>
  <dcterms:created xsi:type="dcterms:W3CDTF">2022-11-24T05:01:00Z</dcterms:created>
  <dcterms:modified xsi:type="dcterms:W3CDTF">2022-11-25T08:32:00Z</dcterms:modified>
</cp:coreProperties>
</file>