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546" w:rsidRPr="00223547" w:rsidRDefault="00223547" w:rsidP="00223547">
      <w:pPr>
        <w:jc w:val="center"/>
      </w:pPr>
      <w:r>
        <w:rPr>
          <w:rFonts w:hint="eastAsia"/>
        </w:rPr>
        <w:t>スマート農業技術普及拡大事業</w:t>
      </w:r>
      <w:r w:rsidRPr="00931118">
        <w:rPr>
          <w:rFonts w:asciiTheme="minorEastAsia" w:hAnsiTheme="minorEastAsia" w:hint="eastAsia"/>
        </w:rPr>
        <w:t>費補助金</w:t>
      </w:r>
      <w:r w:rsidR="004705D1" w:rsidRPr="00931118">
        <w:rPr>
          <w:rFonts w:asciiTheme="minorEastAsia" w:hAnsiTheme="minorEastAsia" w:hint="eastAsia"/>
        </w:rPr>
        <w:t>交付要綱</w:t>
      </w:r>
    </w:p>
    <w:p w:rsidR="00EB11E4" w:rsidRPr="00BE0989" w:rsidRDefault="00EB11E4">
      <w:pPr>
        <w:rPr>
          <w:rFonts w:asciiTheme="minorEastAsia" w:hAnsiTheme="minorEastAsia"/>
        </w:rPr>
      </w:pPr>
    </w:p>
    <w:p w:rsidR="00EB11E4" w:rsidRPr="00BE0989" w:rsidRDefault="00EB11E4">
      <w:pPr>
        <w:rPr>
          <w:rFonts w:asciiTheme="minorEastAsia" w:hAnsiTheme="minorEastAsia"/>
        </w:rPr>
      </w:pPr>
      <w:r w:rsidRPr="00BE0989">
        <w:rPr>
          <w:rFonts w:asciiTheme="minorEastAsia" w:hAnsiTheme="minorEastAsia" w:hint="eastAsia"/>
        </w:rPr>
        <w:t>（趣旨）</w:t>
      </w:r>
    </w:p>
    <w:p w:rsidR="00EB11E4" w:rsidRPr="00BE0989" w:rsidRDefault="00EB11E4" w:rsidP="00E768F2">
      <w:pPr>
        <w:ind w:left="226" w:hangingChars="100" w:hanging="226"/>
        <w:rPr>
          <w:rFonts w:asciiTheme="minorEastAsia" w:hAnsiTheme="minorEastAsia"/>
        </w:rPr>
      </w:pPr>
      <w:r w:rsidRPr="00BE0989">
        <w:rPr>
          <w:rFonts w:asciiTheme="minorEastAsia" w:hAnsiTheme="minorEastAsia" w:hint="eastAsia"/>
        </w:rPr>
        <w:t xml:space="preserve">第１　</w:t>
      </w:r>
      <w:r w:rsidR="004705D1" w:rsidRPr="00BE0989">
        <w:rPr>
          <w:rFonts w:asciiTheme="minorEastAsia" w:hAnsiTheme="minorEastAsia" w:hint="eastAsia"/>
        </w:rPr>
        <w:t>県は</w:t>
      </w:r>
      <w:r w:rsidRPr="00BE0989">
        <w:rPr>
          <w:rFonts w:asciiTheme="minorEastAsia" w:hAnsiTheme="minorEastAsia" w:hint="eastAsia"/>
        </w:rPr>
        <w:t>，</w:t>
      </w:r>
      <w:r w:rsidR="00223547">
        <w:rPr>
          <w:rFonts w:hint="eastAsia"/>
        </w:rPr>
        <w:t>本県農業における担い手の減少が進む中，地域農業を維持発展させることを目的として、農業分野におけるＩＣＴ技術（情報通信技術）等の先端技術を活用した、いわゆる「スマート農業」技術を経営に導入し、生産性の向上や作業の省力・効率化等に取り組む経営体を支援するためスマート農業技術普及拡大事業要領（</w:t>
      </w:r>
      <w:r w:rsidR="00223547">
        <w:rPr>
          <w:rFonts w:asciiTheme="minorEastAsia" w:hAnsiTheme="minorEastAsia" w:hint="eastAsia"/>
        </w:rPr>
        <w:t>令和２年</w:t>
      </w:r>
      <w:r w:rsidR="00343141">
        <w:rPr>
          <w:rFonts w:asciiTheme="minorEastAsia" w:hAnsiTheme="minorEastAsia" w:hint="eastAsia"/>
        </w:rPr>
        <w:t>５</w:t>
      </w:r>
      <w:r w:rsidR="00223547">
        <w:rPr>
          <w:rFonts w:asciiTheme="minorEastAsia" w:hAnsiTheme="minorEastAsia" w:hint="eastAsia"/>
        </w:rPr>
        <w:t>月</w:t>
      </w:r>
      <w:r w:rsidR="00343141">
        <w:rPr>
          <w:rFonts w:asciiTheme="minorEastAsia" w:hAnsiTheme="minorEastAsia" w:hint="eastAsia"/>
        </w:rPr>
        <w:t xml:space="preserve">　２９</w:t>
      </w:r>
      <w:r w:rsidR="00223547">
        <w:rPr>
          <w:rFonts w:asciiTheme="minorEastAsia" w:hAnsiTheme="minorEastAsia" w:hint="eastAsia"/>
        </w:rPr>
        <w:t>日）</w:t>
      </w:r>
      <w:r w:rsidR="004705D1" w:rsidRPr="00BE0989">
        <w:rPr>
          <w:rFonts w:asciiTheme="minorEastAsia" w:hAnsiTheme="minorEastAsia" w:hint="eastAsia"/>
        </w:rPr>
        <w:t>施行。以下</w:t>
      </w:r>
      <w:r w:rsidR="00F06E7A" w:rsidRPr="00BE0989">
        <w:rPr>
          <w:rFonts w:asciiTheme="minorEastAsia" w:hAnsiTheme="minorEastAsia" w:hint="eastAsia"/>
        </w:rPr>
        <w:t>「</w:t>
      </w:r>
      <w:r w:rsidR="004705D1" w:rsidRPr="00BE0989">
        <w:rPr>
          <w:rFonts w:asciiTheme="minorEastAsia" w:hAnsiTheme="minorEastAsia" w:hint="eastAsia"/>
        </w:rPr>
        <w:t>要領</w:t>
      </w:r>
      <w:r w:rsidR="00F06E7A" w:rsidRPr="00BE0989">
        <w:rPr>
          <w:rFonts w:asciiTheme="minorEastAsia" w:hAnsiTheme="minorEastAsia" w:hint="eastAsia"/>
        </w:rPr>
        <w:t>」という。）</w:t>
      </w:r>
      <w:r w:rsidR="004705D1" w:rsidRPr="00BE0989">
        <w:rPr>
          <w:rFonts w:asciiTheme="minorEastAsia" w:hAnsiTheme="minorEastAsia" w:hint="eastAsia"/>
        </w:rPr>
        <w:t>に基づ</w:t>
      </w:r>
      <w:r w:rsidR="00931118" w:rsidRPr="00BE0989">
        <w:rPr>
          <w:rFonts w:asciiTheme="minorEastAsia" w:hAnsiTheme="minorEastAsia" w:hint="eastAsia"/>
        </w:rPr>
        <w:t>いて事業実施計画の承認を受けたものが行う</w:t>
      </w:r>
      <w:r w:rsidR="004705D1" w:rsidRPr="00BE0989">
        <w:rPr>
          <w:rFonts w:asciiTheme="minorEastAsia" w:hAnsiTheme="minorEastAsia" w:hint="eastAsia"/>
        </w:rPr>
        <w:t>事業に要する経費について，</w:t>
      </w:r>
      <w:r w:rsidR="00931118" w:rsidRPr="00BE0989">
        <w:rPr>
          <w:rFonts w:asciiTheme="minorEastAsia" w:hAnsiTheme="minorEastAsia" w:hint="eastAsia"/>
        </w:rPr>
        <w:t>当該事業の実施主体に対し</w:t>
      </w:r>
      <w:r w:rsidR="00F06E7A" w:rsidRPr="00BE0989">
        <w:rPr>
          <w:rFonts w:asciiTheme="minorEastAsia" w:hAnsiTheme="minorEastAsia" w:hint="eastAsia"/>
        </w:rPr>
        <w:t>，</w:t>
      </w:r>
      <w:r w:rsidR="00931118" w:rsidRPr="00BE0989">
        <w:rPr>
          <w:rFonts w:asciiTheme="minorEastAsia" w:hAnsiTheme="minorEastAsia" w:hint="eastAsia"/>
        </w:rPr>
        <w:t>予算の範囲内において，</w:t>
      </w:r>
      <w:r w:rsidR="00223547">
        <w:rPr>
          <w:rFonts w:hint="eastAsia"/>
        </w:rPr>
        <w:t>スマート農業技術普及拡大事業</w:t>
      </w:r>
      <w:r w:rsidR="00223547" w:rsidRPr="00931118">
        <w:rPr>
          <w:rFonts w:asciiTheme="minorEastAsia" w:hAnsiTheme="minorEastAsia" w:hint="eastAsia"/>
        </w:rPr>
        <w:t>費補助金</w:t>
      </w:r>
      <w:r w:rsidR="00931118" w:rsidRPr="00BE0989">
        <w:rPr>
          <w:rFonts w:asciiTheme="minorEastAsia" w:hAnsiTheme="minorEastAsia" w:hint="eastAsia"/>
        </w:rPr>
        <w:t>（以下「補助金」という。）を交付するものとし，その交付等に関しては，補助金等交付規則（昭和51年</w:t>
      </w:r>
      <w:r w:rsidR="00506BA6" w:rsidRPr="00BE0989">
        <w:rPr>
          <w:rFonts w:asciiTheme="minorEastAsia" w:hAnsiTheme="minorEastAsia" w:hint="eastAsia"/>
        </w:rPr>
        <w:t>宮城県規則第36号。以下「規則」という。）に定めるもののほか，この要綱の定めるところによる</w:t>
      </w:r>
      <w:r w:rsidR="00D44ACC" w:rsidRPr="00BE0989">
        <w:rPr>
          <w:rFonts w:asciiTheme="minorEastAsia" w:hAnsiTheme="minorEastAsia" w:hint="eastAsia"/>
        </w:rPr>
        <w:t>。</w:t>
      </w:r>
    </w:p>
    <w:p w:rsidR="00D44ACC" w:rsidRPr="00BE0989" w:rsidRDefault="00D44ACC" w:rsidP="00E768F2">
      <w:pPr>
        <w:ind w:left="226" w:hangingChars="100" w:hanging="226"/>
        <w:rPr>
          <w:rFonts w:asciiTheme="minorEastAsia" w:hAnsiTheme="minorEastAsia"/>
        </w:rPr>
      </w:pPr>
    </w:p>
    <w:p w:rsidR="00D44ACC" w:rsidRPr="00BE0989" w:rsidRDefault="00D44ACC" w:rsidP="00330272">
      <w:pPr>
        <w:rPr>
          <w:rFonts w:asciiTheme="minorEastAsia" w:hAnsiTheme="minorEastAsia"/>
        </w:rPr>
      </w:pPr>
      <w:r w:rsidRPr="00BE0989">
        <w:rPr>
          <w:rFonts w:asciiTheme="minorEastAsia" w:hAnsiTheme="minorEastAsia" w:hint="eastAsia"/>
        </w:rPr>
        <w:t>（</w:t>
      </w:r>
      <w:r w:rsidR="00506BA6" w:rsidRPr="00BE0989">
        <w:rPr>
          <w:rFonts w:asciiTheme="minorEastAsia" w:hAnsiTheme="minorEastAsia" w:hint="eastAsia"/>
        </w:rPr>
        <w:t>交付対象等</w:t>
      </w:r>
      <w:r w:rsidRPr="00BE0989">
        <w:rPr>
          <w:rFonts w:asciiTheme="minorEastAsia" w:hAnsiTheme="minorEastAsia" w:hint="eastAsia"/>
        </w:rPr>
        <w:t>）</w:t>
      </w:r>
    </w:p>
    <w:p w:rsidR="00506BA6" w:rsidRPr="00BE0989" w:rsidRDefault="00F25C67" w:rsidP="00FF4582">
      <w:pPr>
        <w:ind w:left="226" w:hangingChars="100" w:hanging="226"/>
        <w:rPr>
          <w:rFonts w:asciiTheme="minorEastAsia" w:hAnsiTheme="minorEastAsia"/>
        </w:rPr>
      </w:pPr>
      <w:r w:rsidRPr="00BE0989">
        <w:rPr>
          <w:rFonts w:asciiTheme="minorEastAsia" w:hAnsiTheme="minorEastAsia" w:hint="eastAsia"/>
        </w:rPr>
        <w:t>第</w:t>
      </w:r>
      <w:r w:rsidR="0088518A" w:rsidRPr="00BE0989">
        <w:rPr>
          <w:rFonts w:asciiTheme="minorEastAsia" w:hAnsiTheme="minorEastAsia" w:hint="eastAsia"/>
        </w:rPr>
        <w:t>２</w:t>
      </w:r>
      <w:r w:rsidRPr="00BE0989">
        <w:rPr>
          <w:rFonts w:asciiTheme="minorEastAsia" w:hAnsiTheme="minorEastAsia" w:hint="eastAsia"/>
        </w:rPr>
        <w:t xml:space="preserve">　</w:t>
      </w:r>
      <w:r w:rsidR="00506BA6" w:rsidRPr="00BE0989">
        <w:rPr>
          <w:rFonts w:asciiTheme="minorEastAsia" w:hAnsiTheme="minorEastAsia" w:hint="eastAsia"/>
        </w:rPr>
        <w:t>補助金の交付対象となる</w:t>
      </w:r>
      <w:r w:rsidR="00191FE4" w:rsidRPr="00BE0989">
        <w:rPr>
          <w:rFonts w:asciiTheme="minorEastAsia" w:hAnsiTheme="minorEastAsia" w:hint="eastAsia"/>
        </w:rPr>
        <w:t>事業</w:t>
      </w:r>
      <w:r w:rsidR="00506BA6" w:rsidRPr="00BE0989">
        <w:rPr>
          <w:rFonts w:asciiTheme="minorEastAsia" w:hAnsiTheme="minorEastAsia" w:hint="eastAsia"/>
        </w:rPr>
        <w:t>及び経費並びに補助率等は，別表のとおりとする。</w:t>
      </w:r>
    </w:p>
    <w:p w:rsidR="00506BA6" w:rsidRPr="009A3A31" w:rsidRDefault="00506BA6" w:rsidP="00FF4582">
      <w:pPr>
        <w:ind w:left="226" w:hangingChars="100" w:hanging="226"/>
        <w:rPr>
          <w:rFonts w:asciiTheme="minorEastAsia" w:hAnsiTheme="minorEastAsia"/>
        </w:rPr>
      </w:pPr>
    </w:p>
    <w:p w:rsidR="00F25C67" w:rsidRPr="00BE0989" w:rsidRDefault="004E7336" w:rsidP="00330272">
      <w:pPr>
        <w:rPr>
          <w:rFonts w:asciiTheme="minorEastAsia" w:hAnsiTheme="minorEastAsia"/>
        </w:rPr>
      </w:pPr>
      <w:r w:rsidRPr="00BE0989">
        <w:rPr>
          <w:rFonts w:asciiTheme="minorEastAsia" w:hAnsiTheme="minorEastAsia" w:hint="eastAsia"/>
        </w:rPr>
        <w:t>（交付の申請）</w:t>
      </w:r>
    </w:p>
    <w:p w:rsidR="004E7336" w:rsidRPr="00BE0989" w:rsidRDefault="004E7336" w:rsidP="004E7336">
      <w:pPr>
        <w:ind w:left="226" w:hangingChars="100" w:hanging="226"/>
      </w:pPr>
      <w:r w:rsidRPr="00BE0989">
        <w:rPr>
          <w:rFonts w:hint="eastAsia"/>
        </w:rPr>
        <w:t>第３　規則第３条第１項の規定による補助金交付申請書の様式は，別記様式第１号によるものとし，その提出期限は知事が別に定める日とする。</w:t>
      </w:r>
    </w:p>
    <w:p w:rsidR="004E7336" w:rsidRPr="00BE0989" w:rsidRDefault="004E7336" w:rsidP="004E7336">
      <w:pPr>
        <w:ind w:left="226" w:hangingChars="100" w:hanging="226"/>
      </w:pPr>
      <w:r w:rsidRPr="00BE0989">
        <w:rPr>
          <w:rFonts w:hint="eastAsia"/>
        </w:rPr>
        <w:t>２　前項の補助金交付申請書を提出するに当たって，当該補助金に係る消費税及び地方消費税に係る仕入控除税額（補助対象経費に含まれる消費税及び地方消費税に相当する額のうち，消</w:t>
      </w:r>
      <w:r w:rsidRPr="00BE0989">
        <w:rPr>
          <w:rFonts w:asciiTheme="minorEastAsia" w:hAnsiTheme="minorEastAsia" w:hint="eastAsia"/>
        </w:rPr>
        <w:t>費税法（昭和63年法律第108号）に規定する仕入れに係る消費税額として控除できる部分の金額と地方税法（昭和25年法律第226号）の規定による地方消費税額との合計額に補助率を乗じて得た金額をいう。以下</w:t>
      </w:r>
      <w:r w:rsidRPr="00BE0989">
        <w:rPr>
          <w:rFonts w:hint="eastAsia"/>
        </w:rPr>
        <w:t>同じ。）がある場合には，これを減額して申請しなければならない。ただし，申請時において当該補助金に係る消費税及び地方消費税仕入控除税額が明らかでない事業実施主体については，この限りでない。</w:t>
      </w:r>
    </w:p>
    <w:p w:rsidR="00872897" w:rsidRPr="00BE0989" w:rsidRDefault="00EB258D" w:rsidP="001057EF">
      <w:pPr>
        <w:rPr>
          <w:rFonts w:asciiTheme="minorEastAsia" w:hAnsiTheme="minorEastAsia"/>
        </w:rPr>
      </w:pPr>
      <w:r>
        <w:rPr>
          <w:rFonts w:asciiTheme="minorEastAsia" w:hAnsiTheme="minorEastAsia" w:hint="eastAsia"/>
        </w:rPr>
        <w:t>３</w:t>
      </w:r>
      <w:r w:rsidR="001057EF" w:rsidRPr="00BE0989">
        <w:rPr>
          <w:rFonts w:asciiTheme="minorEastAsia" w:hAnsiTheme="minorEastAsia" w:hint="eastAsia"/>
        </w:rPr>
        <w:t xml:space="preserve">　次のいずれかに該当する事業者は，交付申請をすることができない。</w:t>
      </w:r>
    </w:p>
    <w:p w:rsidR="00330272" w:rsidRDefault="001057EF" w:rsidP="00330272">
      <w:pPr>
        <w:ind w:leftChars="100" w:left="452" w:hangingChars="100" w:hanging="226"/>
        <w:rPr>
          <w:rFonts w:asciiTheme="minorEastAsia" w:hAnsiTheme="minorEastAsia"/>
        </w:rPr>
      </w:pPr>
      <w:r w:rsidRPr="00BE0989">
        <w:rPr>
          <w:rFonts w:asciiTheme="minorEastAsia" w:hAnsiTheme="minorEastAsia" w:hint="eastAsia"/>
        </w:rPr>
        <w:t>(1)</w:t>
      </w:r>
      <w:r w:rsidR="00330272">
        <w:rPr>
          <w:rFonts w:asciiTheme="minorEastAsia" w:hAnsiTheme="minorEastAsia" w:hint="eastAsia"/>
        </w:rPr>
        <w:t xml:space="preserve"> </w:t>
      </w:r>
      <w:r w:rsidRPr="00BE0989">
        <w:rPr>
          <w:rFonts w:asciiTheme="minorEastAsia" w:hAnsiTheme="minorEastAsia" w:hint="eastAsia"/>
        </w:rPr>
        <w:t>暴力団排除条例（平成22年宮城県条例第67</w:t>
      </w:r>
      <w:r w:rsidR="00330272">
        <w:rPr>
          <w:rFonts w:asciiTheme="minorEastAsia" w:hAnsiTheme="minorEastAsia" w:hint="eastAsia"/>
        </w:rPr>
        <w:t>号）に規定する暴力団又は暴力団員等</w:t>
      </w:r>
    </w:p>
    <w:p w:rsidR="00330272" w:rsidRDefault="001057EF" w:rsidP="00330272">
      <w:pPr>
        <w:ind w:leftChars="100" w:left="452" w:hangingChars="100" w:hanging="226"/>
        <w:rPr>
          <w:rFonts w:asciiTheme="minorEastAsia" w:hAnsiTheme="minorEastAsia"/>
        </w:rPr>
      </w:pPr>
      <w:r w:rsidRPr="00BE0989">
        <w:rPr>
          <w:rFonts w:asciiTheme="minorEastAsia" w:hAnsiTheme="minorEastAsia" w:hint="eastAsia"/>
        </w:rPr>
        <w:t>(2)</w:t>
      </w:r>
      <w:r w:rsidR="00330272">
        <w:rPr>
          <w:rFonts w:asciiTheme="minorEastAsia" w:hAnsiTheme="minorEastAsia" w:hint="eastAsia"/>
        </w:rPr>
        <w:t xml:space="preserve"> </w:t>
      </w:r>
      <w:r w:rsidRPr="00BE0989">
        <w:rPr>
          <w:rFonts w:asciiTheme="minorEastAsia" w:hAnsiTheme="minorEastAsia" w:hint="eastAsia"/>
        </w:rPr>
        <w:t>県税に未納がある者</w:t>
      </w:r>
    </w:p>
    <w:p w:rsidR="00330272" w:rsidRDefault="00330272" w:rsidP="00330272">
      <w:pPr>
        <w:rPr>
          <w:rFonts w:ascii="Century" w:eastAsia="ＭＳ 明朝" w:hAnsi="Century" w:cs="Times New Roman"/>
        </w:rPr>
      </w:pPr>
    </w:p>
    <w:p w:rsidR="00330272" w:rsidRDefault="00330272" w:rsidP="00330272">
      <w:pPr>
        <w:rPr>
          <w:rFonts w:ascii="Century" w:eastAsia="ＭＳ 明朝" w:hAnsi="Century" w:cs="Times New Roman"/>
        </w:rPr>
      </w:pPr>
      <w:r>
        <w:rPr>
          <w:rFonts w:ascii="Century" w:eastAsia="ＭＳ 明朝" w:hAnsi="Century" w:cs="Times New Roman" w:hint="eastAsia"/>
        </w:rPr>
        <w:t>（交付の条件）</w:t>
      </w:r>
    </w:p>
    <w:p w:rsidR="00330272" w:rsidRPr="00BE0989" w:rsidRDefault="00330272" w:rsidP="00330272">
      <w:pPr>
        <w:rPr>
          <w:rFonts w:ascii="Century" w:eastAsia="ＭＳ 明朝" w:hAnsi="Century" w:cs="Times New Roman"/>
        </w:rPr>
      </w:pPr>
      <w:r w:rsidRPr="00BE0989">
        <w:rPr>
          <w:rFonts w:ascii="Century" w:eastAsia="ＭＳ 明朝" w:hAnsi="Century" w:cs="Times New Roman" w:hint="eastAsia"/>
        </w:rPr>
        <w:t>第４　規則第５条の規定により付する条件は，次のとおりとする。</w:t>
      </w:r>
    </w:p>
    <w:p w:rsidR="00330272" w:rsidRDefault="001057EF" w:rsidP="00330272">
      <w:pPr>
        <w:ind w:leftChars="100" w:left="452" w:hangingChars="100" w:hanging="226"/>
        <w:rPr>
          <w:rFonts w:ascii="Century" w:eastAsia="ＭＳ 明朝" w:hAnsi="Century" w:cs="Times New Roman"/>
        </w:rPr>
      </w:pPr>
      <w:r w:rsidRPr="00BE0989">
        <w:rPr>
          <w:rFonts w:asciiTheme="minorEastAsia" w:hAnsiTheme="minorEastAsia" w:cs="Times New Roman" w:hint="eastAsia"/>
        </w:rPr>
        <w:t>(1)</w:t>
      </w:r>
      <w:r w:rsidR="00330272">
        <w:rPr>
          <w:rFonts w:asciiTheme="minorEastAsia" w:hAnsiTheme="minorEastAsia" w:cs="Times New Roman" w:hint="eastAsia"/>
        </w:rPr>
        <w:t xml:space="preserve"> </w:t>
      </w:r>
      <w:r w:rsidRPr="001057EF">
        <w:rPr>
          <w:rFonts w:asciiTheme="minorEastAsia" w:hAnsiTheme="minorEastAsia" w:cs="Times New Roman" w:hint="eastAsia"/>
        </w:rPr>
        <w:t>補助</w:t>
      </w:r>
      <w:r w:rsidRPr="001057EF">
        <w:rPr>
          <w:rFonts w:ascii="Century" w:eastAsia="ＭＳ 明朝" w:hAnsi="Century" w:cs="Times New Roman" w:hint="eastAsia"/>
        </w:rPr>
        <w:t>事業の内容の変更又は補助事業に要する経費の配分の変更をする場合においては，別記様式第２号により知事の承認を受けること。ただし，別表</w:t>
      </w:r>
      <w:r w:rsidR="00825BB3">
        <w:rPr>
          <w:rFonts w:ascii="Century" w:eastAsia="ＭＳ 明朝" w:hAnsi="Century" w:cs="Times New Roman" w:hint="eastAsia"/>
        </w:rPr>
        <w:t>１</w:t>
      </w:r>
      <w:r w:rsidRPr="001057EF">
        <w:rPr>
          <w:rFonts w:ascii="Century" w:eastAsia="ＭＳ 明朝" w:hAnsi="Century" w:cs="Times New Roman" w:hint="eastAsia"/>
        </w:rPr>
        <w:t>の重要な変更の欄に掲げる以外の軽微な変更にあっては，この限りでない。</w:t>
      </w:r>
    </w:p>
    <w:p w:rsidR="00330272" w:rsidRDefault="001057EF" w:rsidP="00330272">
      <w:pPr>
        <w:ind w:leftChars="100" w:left="452" w:hangingChars="100" w:hanging="226"/>
        <w:rPr>
          <w:rFonts w:asciiTheme="minorEastAsia" w:hAnsiTheme="minorEastAsia" w:cs="Times New Roman"/>
        </w:rPr>
      </w:pPr>
      <w:r w:rsidRPr="00BE0989">
        <w:rPr>
          <w:rFonts w:asciiTheme="minorEastAsia" w:hAnsiTheme="minorEastAsia" w:cs="Times New Roman" w:hint="eastAsia"/>
        </w:rPr>
        <w:t>(2)</w:t>
      </w:r>
      <w:r w:rsidR="00330272">
        <w:rPr>
          <w:rFonts w:asciiTheme="minorEastAsia" w:hAnsiTheme="minorEastAsia" w:cs="Times New Roman" w:hint="eastAsia"/>
        </w:rPr>
        <w:t xml:space="preserve"> </w:t>
      </w:r>
      <w:r w:rsidRPr="001057EF">
        <w:rPr>
          <w:rFonts w:asciiTheme="minorEastAsia" w:hAnsiTheme="minorEastAsia" w:cs="Times New Roman" w:hint="eastAsia"/>
        </w:rPr>
        <w:t>補助事業を中止し，又は廃止する場合においては，別記様式第３号により知事の承認を受けること。</w:t>
      </w:r>
    </w:p>
    <w:p w:rsidR="002B2008" w:rsidRDefault="00BE0989" w:rsidP="00330272">
      <w:pPr>
        <w:ind w:leftChars="100" w:left="452" w:hangingChars="100" w:hanging="226"/>
        <w:rPr>
          <w:rFonts w:asciiTheme="minorEastAsia" w:hAnsiTheme="minorEastAsia"/>
        </w:rPr>
      </w:pPr>
      <w:r w:rsidRPr="00BE0989">
        <w:rPr>
          <w:rFonts w:asciiTheme="minorEastAsia" w:hAnsiTheme="minorEastAsia" w:hint="eastAsia"/>
        </w:rPr>
        <w:t>(3)</w:t>
      </w:r>
      <w:r w:rsidR="00330272">
        <w:rPr>
          <w:rFonts w:asciiTheme="minorEastAsia" w:hAnsiTheme="minorEastAsia" w:hint="eastAsia"/>
        </w:rPr>
        <w:t xml:space="preserve">　</w:t>
      </w:r>
      <w:r w:rsidRPr="00BE0989">
        <w:rPr>
          <w:rFonts w:asciiTheme="minorEastAsia" w:hAnsiTheme="minorEastAsia" w:hint="eastAsia"/>
        </w:rPr>
        <w:t>補助事業が予定の期間内に完了しない場合又は補助事業の遂行が困難となった場</w:t>
      </w:r>
      <w:r w:rsidRPr="00BE0989">
        <w:rPr>
          <w:rFonts w:asciiTheme="minorEastAsia" w:hAnsiTheme="minorEastAsia" w:hint="eastAsia"/>
        </w:rPr>
        <w:lastRenderedPageBreak/>
        <w:t>合においては，速やかに知事に報告してその指示を受けること。</w:t>
      </w:r>
    </w:p>
    <w:p w:rsidR="0092497E" w:rsidRDefault="0092497E" w:rsidP="002B2008">
      <w:pPr>
        <w:ind w:left="226" w:hangingChars="100" w:hanging="226"/>
        <w:rPr>
          <w:rFonts w:asciiTheme="minorEastAsia" w:hAnsiTheme="minorEastAsia"/>
        </w:rPr>
      </w:pPr>
      <w:r>
        <w:rPr>
          <w:rFonts w:asciiTheme="minorEastAsia" w:hAnsiTheme="minorEastAsia" w:hint="eastAsia"/>
        </w:rPr>
        <w:t>（状況報告）</w:t>
      </w:r>
    </w:p>
    <w:p w:rsidR="0092497E" w:rsidRPr="0092497E" w:rsidRDefault="0092497E" w:rsidP="002B2008">
      <w:pPr>
        <w:ind w:left="226" w:hangingChars="100" w:hanging="226"/>
        <w:rPr>
          <w:rFonts w:asciiTheme="minorEastAsia" w:hAnsiTheme="minorEastAsia"/>
        </w:rPr>
      </w:pPr>
      <w:r>
        <w:rPr>
          <w:rFonts w:asciiTheme="minorEastAsia" w:hAnsiTheme="minorEastAsia" w:hint="eastAsia"/>
        </w:rPr>
        <w:t>第５　規則第10条の規定による報告は，別記様式第４号によるものとし，補助金の交付決定のあった年度の11月30日現在において作成し，翌月の</w:t>
      </w:r>
      <w:r w:rsidR="005D2AAE">
        <w:rPr>
          <w:rFonts w:asciiTheme="minorEastAsia" w:hAnsiTheme="minorEastAsia" w:hint="eastAsia"/>
        </w:rPr>
        <w:t>10</w:t>
      </w:r>
      <w:r>
        <w:rPr>
          <w:rFonts w:asciiTheme="minorEastAsia" w:hAnsiTheme="minorEastAsia" w:hint="eastAsia"/>
        </w:rPr>
        <w:t>日まで知事に提出するものとする。</w:t>
      </w:r>
    </w:p>
    <w:p w:rsidR="00BE0989" w:rsidRDefault="00BE0989" w:rsidP="00EB258D">
      <w:pPr>
        <w:rPr>
          <w:rFonts w:asciiTheme="minorEastAsia" w:hAnsiTheme="minorEastAsia"/>
        </w:rPr>
      </w:pPr>
    </w:p>
    <w:p w:rsidR="00EB258D" w:rsidRDefault="00EB258D" w:rsidP="00EB258D">
      <w:pPr>
        <w:rPr>
          <w:rFonts w:asciiTheme="minorEastAsia" w:hAnsiTheme="minorEastAsia"/>
        </w:rPr>
      </w:pPr>
      <w:r>
        <w:rPr>
          <w:rFonts w:asciiTheme="minorEastAsia" w:hAnsiTheme="minorEastAsia" w:hint="eastAsia"/>
        </w:rPr>
        <w:t>（実績報告）</w:t>
      </w:r>
    </w:p>
    <w:p w:rsidR="00EB258D" w:rsidRDefault="00EB258D" w:rsidP="00EB258D">
      <w:pPr>
        <w:ind w:left="226" w:hangingChars="100" w:hanging="226"/>
        <w:rPr>
          <w:rFonts w:asciiTheme="minorEastAsia" w:hAnsiTheme="minorEastAsia"/>
        </w:rPr>
      </w:pPr>
      <w:r>
        <w:rPr>
          <w:rFonts w:asciiTheme="minorEastAsia" w:hAnsiTheme="minorEastAsia" w:hint="eastAsia"/>
        </w:rPr>
        <w:t>第６　規則第12条第１項の規定による補助事業実績報告書の様式は，別記様式第５号によるものとする。</w:t>
      </w:r>
    </w:p>
    <w:p w:rsidR="00EB258D" w:rsidRDefault="00EB258D" w:rsidP="00EB258D">
      <w:pPr>
        <w:rPr>
          <w:rFonts w:asciiTheme="minorEastAsia" w:hAnsiTheme="minorEastAsia"/>
        </w:rPr>
      </w:pPr>
    </w:p>
    <w:p w:rsidR="00EB258D" w:rsidRDefault="00EB258D" w:rsidP="00EB258D">
      <w:pPr>
        <w:rPr>
          <w:rFonts w:asciiTheme="minorEastAsia" w:hAnsiTheme="minorEastAsia"/>
        </w:rPr>
      </w:pPr>
      <w:r>
        <w:rPr>
          <w:rFonts w:asciiTheme="minorEastAsia" w:hAnsiTheme="minorEastAsia" w:hint="eastAsia"/>
        </w:rPr>
        <w:t>（補助金の交付方法）</w:t>
      </w:r>
    </w:p>
    <w:p w:rsidR="00EB258D" w:rsidRPr="00EB258D" w:rsidRDefault="00EB258D" w:rsidP="00EC4187">
      <w:pPr>
        <w:ind w:left="226" w:hangingChars="100" w:hanging="226"/>
        <w:rPr>
          <w:rFonts w:asciiTheme="minorEastAsia" w:hAnsiTheme="minorEastAsia"/>
        </w:rPr>
      </w:pPr>
      <w:r>
        <w:rPr>
          <w:rFonts w:asciiTheme="minorEastAsia" w:hAnsiTheme="minorEastAsia" w:hint="eastAsia"/>
        </w:rPr>
        <w:t xml:space="preserve">第７　</w:t>
      </w:r>
      <w:r w:rsidR="00EC4187" w:rsidRPr="00EC4187">
        <w:rPr>
          <w:rFonts w:asciiTheme="minorEastAsia" w:hAnsiTheme="minorEastAsia" w:hint="eastAsia"/>
        </w:rPr>
        <w:t>補助金は，規則第13条に規定する補助金の額の確定後に交付するものとする。ただし，知事は補助事業の遂行上必要があると認めるときは，規則第</w:t>
      </w:r>
      <w:r w:rsidR="00EC4187" w:rsidRPr="00EC4187">
        <w:rPr>
          <w:rFonts w:asciiTheme="minorEastAsia" w:hAnsiTheme="minorEastAsia"/>
        </w:rPr>
        <w:t>15</w:t>
      </w:r>
      <w:r w:rsidR="00EC4187" w:rsidRPr="00EC4187">
        <w:rPr>
          <w:rFonts w:asciiTheme="minorEastAsia" w:hAnsiTheme="minorEastAsia" w:hint="eastAsia"/>
        </w:rPr>
        <w:t>条ただし書の規定により概算払により交付することができるものとし，その請求書の様式は</w:t>
      </w:r>
      <w:r w:rsidR="00EC4187">
        <w:rPr>
          <w:rFonts w:asciiTheme="minorEastAsia" w:hAnsiTheme="minorEastAsia" w:hint="eastAsia"/>
        </w:rPr>
        <w:t>，</w:t>
      </w:r>
      <w:r w:rsidR="00EC4187" w:rsidRPr="00EC4187">
        <w:rPr>
          <w:rFonts w:asciiTheme="minorEastAsia" w:hAnsiTheme="minorEastAsia" w:hint="eastAsia"/>
        </w:rPr>
        <w:t>別記様式第</w:t>
      </w:r>
      <w:r w:rsidR="00EC4187">
        <w:rPr>
          <w:rFonts w:asciiTheme="minorEastAsia" w:hAnsiTheme="minorEastAsia" w:hint="eastAsia"/>
        </w:rPr>
        <w:t>６</w:t>
      </w:r>
      <w:r w:rsidR="00EC4187" w:rsidRPr="00EC4187">
        <w:rPr>
          <w:rFonts w:asciiTheme="minorEastAsia" w:hAnsiTheme="minorEastAsia" w:hint="eastAsia"/>
        </w:rPr>
        <w:t>号によるものとする。</w:t>
      </w:r>
    </w:p>
    <w:p w:rsidR="00EB258D" w:rsidRDefault="00EB258D" w:rsidP="00EC4187">
      <w:pPr>
        <w:rPr>
          <w:rFonts w:asciiTheme="minorEastAsia" w:hAnsiTheme="minorEastAsia"/>
        </w:rPr>
      </w:pPr>
    </w:p>
    <w:p w:rsidR="00C93F1E" w:rsidRPr="00C93F1E" w:rsidRDefault="00C93F1E" w:rsidP="00C93F1E">
      <w:pPr>
        <w:rPr>
          <w:rFonts w:asciiTheme="minorEastAsia" w:hAnsiTheme="minorEastAsia"/>
        </w:rPr>
      </w:pPr>
      <w:r w:rsidRPr="00C93F1E">
        <w:rPr>
          <w:rFonts w:asciiTheme="minorEastAsia" w:hAnsiTheme="minorEastAsia" w:hint="eastAsia"/>
        </w:rPr>
        <w:t>（消費税及び地方消費税仕入控除税額の確定に伴う補助金の返還）</w:t>
      </w:r>
    </w:p>
    <w:p w:rsidR="00C93F1E" w:rsidRPr="00C93F1E" w:rsidRDefault="00C93F1E" w:rsidP="008C0680">
      <w:pPr>
        <w:ind w:left="226" w:hangingChars="100" w:hanging="226"/>
        <w:rPr>
          <w:rFonts w:asciiTheme="minorEastAsia" w:hAnsiTheme="minorEastAsia"/>
        </w:rPr>
      </w:pPr>
      <w:r w:rsidRPr="00C93F1E">
        <w:rPr>
          <w:rFonts w:asciiTheme="minorEastAsia" w:hAnsiTheme="minorEastAsia" w:hint="eastAsia"/>
        </w:rPr>
        <w:t>第</w:t>
      </w:r>
      <w:r w:rsidR="008C0680">
        <w:rPr>
          <w:rFonts w:asciiTheme="minorEastAsia" w:hAnsiTheme="minorEastAsia" w:hint="eastAsia"/>
        </w:rPr>
        <w:t>８</w:t>
      </w:r>
      <w:r w:rsidRPr="00C93F1E">
        <w:rPr>
          <w:rFonts w:asciiTheme="minorEastAsia" w:hAnsiTheme="minorEastAsia" w:hint="eastAsia"/>
        </w:rPr>
        <w:t xml:space="preserve">　</w:t>
      </w:r>
      <w:r>
        <w:rPr>
          <w:rFonts w:asciiTheme="minorEastAsia" w:hAnsiTheme="minorEastAsia" w:hint="eastAsia"/>
        </w:rPr>
        <w:t>第３第２項</w:t>
      </w:r>
      <w:r w:rsidR="008C0680">
        <w:rPr>
          <w:rFonts w:asciiTheme="minorEastAsia" w:hAnsiTheme="minorEastAsia" w:hint="eastAsia"/>
        </w:rPr>
        <w:t>ただし書きにより補助金の交付申請をした者は，</w:t>
      </w:r>
      <w:r w:rsidRPr="00C93F1E">
        <w:rPr>
          <w:rFonts w:asciiTheme="minorEastAsia" w:hAnsiTheme="minorEastAsia" w:hint="eastAsia"/>
        </w:rPr>
        <w:t>補助事業完了後に</w:t>
      </w:r>
      <w:r w:rsidR="008C0680">
        <w:rPr>
          <w:rFonts w:asciiTheme="minorEastAsia" w:hAnsiTheme="minorEastAsia" w:hint="eastAsia"/>
        </w:rPr>
        <w:t>当該補助金に係る</w:t>
      </w:r>
      <w:r w:rsidRPr="00C93F1E">
        <w:rPr>
          <w:rFonts w:asciiTheme="minorEastAsia" w:hAnsiTheme="minorEastAsia" w:hint="eastAsia"/>
        </w:rPr>
        <w:t>消費税及び地方消費税仕入控除税額が確定した場合には，その金額を別記様式第７号により速やかに知事に報告</w:t>
      </w:r>
      <w:r w:rsidR="008C0680">
        <w:rPr>
          <w:rFonts w:asciiTheme="minorEastAsia" w:hAnsiTheme="minorEastAsia" w:hint="eastAsia"/>
        </w:rPr>
        <w:t>するとともに，知事の返還命令を受けてこれを返還しなければならない。</w:t>
      </w:r>
    </w:p>
    <w:p w:rsidR="00C93F1E" w:rsidRPr="00C93F1E" w:rsidRDefault="00C93F1E" w:rsidP="00EC4187">
      <w:pPr>
        <w:rPr>
          <w:rFonts w:asciiTheme="minorEastAsia" w:hAnsiTheme="minorEastAsia"/>
        </w:rPr>
      </w:pPr>
    </w:p>
    <w:p w:rsidR="00EC4187" w:rsidRDefault="00EC4187" w:rsidP="00EC4187">
      <w:pPr>
        <w:rPr>
          <w:rFonts w:asciiTheme="minorEastAsia" w:hAnsiTheme="minorEastAsia"/>
        </w:rPr>
      </w:pPr>
      <w:r>
        <w:rPr>
          <w:rFonts w:asciiTheme="minorEastAsia" w:hAnsiTheme="minorEastAsia" w:hint="eastAsia"/>
        </w:rPr>
        <w:t>（財産の処分の制限）</w:t>
      </w:r>
    </w:p>
    <w:p w:rsidR="00EC4187" w:rsidRPr="00EC4187" w:rsidRDefault="00EC4187" w:rsidP="00EC4187">
      <w:pPr>
        <w:ind w:left="226" w:hangingChars="100" w:hanging="226"/>
        <w:rPr>
          <w:rFonts w:asciiTheme="minorEastAsia" w:hAnsiTheme="minorEastAsia"/>
        </w:rPr>
      </w:pPr>
      <w:r>
        <w:rPr>
          <w:rFonts w:asciiTheme="minorEastAsia" w:hAnsiTheme="minorEastAsia" w:hint="eastAsia"/>
        </w:rPr>
        <w:t>第</w:t>
      </w:r>
      <w:r w:rsidR="008C0680">
        <w:rPr>
          <w:rFonts w:asciiTheme="minorEastAsia" w:hAnsiTheme="minorEastAsia" w:hint="eastAsia"/>
        </w:rPr>
        <w:t>９</w:t>
      </w:r>
      <w:r>
        <w:rPr>
          <w:rFonts w:asciiTheme="minorEastAsia" w:hAnsiTheme="minorEastAsia" w:hint="eastAsia"/>
        </w:rPr>
        <w:t xml:space="preserve">　</w:t>
      </w:r>
      <w:r w:rsidRPr="00EC4187">
        <w:rPr>
          <w:rFonts w:asciiTheme="minorEastAsia" w:hAnsiTheme="minorEastAsia" w:hint="eastAsia"/>
        </w:rPr>
        <w:t>補助事業者は，補助事業により取得し又は効用の増加した財産については，補助事業完了後においても，善良なる管理者の注意をもって管理するとともに，補助金交付の目的に従って使用し，その効率的な運用を図らなければならない。</w:t>
      </w:r>
    </w:p>
    <w:p w:rsidR="00EC4187" w:rsidRPr="00EC4187" w:rsidRDefault="00EC4187" w:rsidP="00EC4187">
      <w:pPr>
        <w:ind w:left="226" w:hangingChars="100" w:hanging="226"/>
        <w:rPr>
          <w:rFonts w:asciiTheme="minorEastAsia" w:hAnsiTheme="minorEastAsia"/>
        </w:rPr>
      </w:pPr>
      <w:r>
        <w:rPr>
          <w:rFonts w:asciiTheme="minorEastAsia" w:hAnsiTheme="minorEastAsia" w:hint="eastAsia"/>
        </w:rPr>
        <w:t xml:space="preserve">２　</w:t>
      </w:r>
      <w:r w:rsidRPr="00EC4187">
        <w:rPr>
          <w:rFonts w:asciiTheme="minorEastAsia" w:hAnsiTheme="minorEastAsia" w:hint="eastAsia"/>
        </w:rPr>
        <w:t>補助事業者は，補助事業により取得し又は効用の増加した財産</w:t>
      </w:r>
      <w:r w:rsidR="009E755E" w:rsidRPr="009E755E">
        <w:rPr>
          <w:rFonts w:asciiTheme="minorEastAsia" w:hAnsiTheme="minorEastAsia" w:hint="eastAsia"/>
        </w:rPr>
        <w:t>（機械及び器具については，取得価格又は効用の増加した財産が</w:t>
      </w:r>
      <w:r w:rsidR="009E755E" w:rsidRPr="009E755E">
        <w:rPr>
          <w:rFonts w:asciiTheme="minorEastAsia" w:hAnsiTheme="minorEastAsia"/>
        </w:rPr>
        <w:t>50</w:t>
      </w:r>
      <w:r w:rsidR="009E755E" w:rsidRPr="009E755E">
        <w:rPr>
          <w:rFonts w:asciiTheme="minorEastAsia" w:hAnsiTheme="minorEastAsia" w:hint="eastAsia"/>
        </w:rPr>
        <w:t>万円以上のもの）</w:t>
      </w:r>
      <w:r w:rsidRPr="00EC4187">
        <w:rPr>
          <w:rFonts w:asciiTheme="minorEastAsia" w:hAnsiTheme="minorEastAsia" w:hint="eastAsia"/>
        </w:rPr>
        <w:t>について，減価償却資産の耐用年数等に関する省令（昭和40年大蔵省令第15号</w:t>
      </w:r>
      <w:r w:rsidR="009E755E">
        <w:rPr>
          <w:rFonts w:asciiTheme="minorEastAsia" w:hAnsiTheme="minorEastAsia" w:hint="eastAsia"/>
        </w:rPr>
        <w:t>。</w:t>
      </w:r>
      <w:r w:rsidR="009E755E" w:rsidRPr="009E755E">
        <w:rPr>
          <w:rFonts w:hint="eastAsia"/>
        </w:rPr>
        <w:t>以下「大蔵省令」という。</w:t>
      </w:r>
      <w:r w:rsidRPr="009E755E">
        <w:rPr>
          <w:rFonts w:hint="eastAsia"/>
        </w:rPr>
        <w:t>）</w:t>
      </w:r>
      <w:r w:rsidRPr="00EC4187">
        <w:rPr>
          <w:rFonts w:asciiTheme="minorEastAsia" w:hAnsiTheme="minorEastAsia" w:hint="eastAsia"/>
        </w:rPr>
        <w:t>に定められている財産については，大蔵省令に定められている期間，大蔵省令に定めのない財産については，</w:t>
      </w:r>
      <w:r w:rsidR="009E755E" w:rsidRPr="009E755E">
        <w:rPr>
          <w:rFonts w:asciiTheme="minorEastAsia" w:hAnsiTheme="minorEastAsia" w:hint="eastAsia"/>
        </w:rPr>
        <w:t>農林畜水産業関係補助金等交付規則（昭和</w:t>
      </w:r>
      <w:r w:rsidR="009E755E" w:rsidRPr="009E755E">
        <w:rPr>
          <w:rFonts w:asciiTheme="minorEastAsia" w:hAnsiTheme="minorEastAsia"/>
        </w:rPr>
        <w:t>31</w:t>
      </w:r>
      <w:r w:rsidR="009E755E" w:rsidRPr="009E755E">
        <w:rPr>
          <w:rFonts w:asciiTheme="minorEastAsia" w:hAnsiTheme="minorEastAsia" w:hint="eastAsia"/>
        </w:rPr>
        <w:t>年農林省令第</w:t>
      </w:r>
      <w:r w:rsidR="009E755E" w:rsidRPr="009E755E">
        <w:rPr>
          <w:rFonts w:asciiTheme="minorEastAsia" w:hAnsiTheme="minorEastAsia"/>
        </w:rPr>
        <w:t>18</w:t>
      </w:r>
      <w:r w:rsidR="009E755E" w:rsidRPr="009E755E">
        <w:rPr>
          <w:rFonts w:asciiTheme="minorEastAsia" w:hAnsiTheme="minorEastAsia" w:hint="eastAsia"/>
        </w:rPr>
        <w:t>号。以下「農林規則」という。</w:t>
      </w:r>
      <w:r w:rsidR="009E755E">
        <w:rPr>
          <w:rFonts w:asciiTheme="minorEastAsia" w:hAnsiTheme="minorEastAsia" w:hint="eastAsia"/>
        </w:rPr>
        <w:t>）</w:t>
      </w:r>
      <w:r w:rsidRPr="00EC4187">
        <w:rPr>
          <w:rFonts w:asciiTheme="minorEastAsia" w:hAnsiTheme="minorEastAsia" w:hint="eastAsia"/>
        </w:rPr>
        <w:t>別表で定める期間（以下これらの期間を「処分制限期間」という。）内においては，知事の承認を受けないで，補助金交付の目的に反して使用し，譲渡し，交換し，貸し付け，又は担保に供してはならない。また，処分制限期間内に知事の承認を得て当該財産を処分したことにより収入があったときは，当該収入の全部又は一部を県に納付させることがある。</w:t>
      </w:r>
    </w:p>
    <w:p w:rsidR="00654598" w:rsidRPr="00EC4187" w:rsidRDefault="00654598" w:rsidP="00EC4187">
      <w:pPr>
        <w:rPr>
          <w:rFonts w:asciiTheme="minorEastAsia" w:hAnsiTheme="minorEastAsia"/>
        </w:rPr>
      </w:pPr>
    </w:p>
    <w:p w:rsidR="00EC4187" w:rsidRDefault="009E755E" w:rsidP="00EC4187">
      <w:pPr>
        <w:rPr>
          <w:rFonts w:asciiTheme="minorEastAsia" w:hAnsiTheme="minorEastAsia"/>
        </w:rPr>
      </w:pPr>
      <w:r>
        <w:rPr>
          <w:rFonts w:asciiTheme="minorEastAsia" w:hAnsiTheme="minorEastAsia" w:hint="eastAsia"/>
        </w:rPr>
        <w:t>（帳簿及び書類の備え付け等）</w:t>
      </w:r>
    </w:p>
    <w:p w:rsidR="009A223F" w:rsidRPr="009A223F" w:rsidRDefault="009A223F" w:rsidP="009A223F">
      <w:pPr>
        <w:ind w:left="226" w:hangingChars="100" w:hanging="226"/>
        <w:rPr>
          <w:rFonts w:asciiTheme="minorEastAsia" w:hAnsiTheme="minorEastAsia"/>
        </w:rPr>
      </w:pPr>
      <w:r>
        <w:rPr>
          <w:rFonts w:asciiTheme="minorEastAsia" w:hAnsiTheme="minorEastAsia" w:hint="eastAsia"/>
        </w:rPr>
        <w:lastRenderedPageBreak/>
        <w:t>第</w:t>
      </w:r>
      <w:r w:rsidR="008C0680">
        <w:rPr>
          <w:rFonts w:asciiTheme="minorEastAsia" w:hAnsiTheme="minorEastAsia" w:hint="eastAsia"/>
        </w:rPr>
        <w:t>10</w:t>
      </w:r>
      <w:r>
        <w:rPr>
          <w:rFonts w:asciiTheme="minorEastAsia" w:hAnsiTheme="minorEastAsia" w:hint="eastAsia"/>
        </w:rPr>
        <w:t xml:space="preserve">　</w:t>
      </w:r>
      <w:r w:rsidRPr="009A223F">
        <w:rPr>
          <w:rFonts w:asciiTheme="minorEastAsia" w:hAnsiTheme="minorEastAsia" w:hint="eastAsia"/>
        </w:rPr>
        <w:t>補助事業者は，この補助金に係る収入及び支出を明らかにした帳簿を備え，かつ当該収入及び支出について証拠書類又は証拠物を，補助事業終了の翌年度から起算して５年間整備保存しなければならない。ただし，補助事業により取得し又は効用の増加した財産で処分制限期間を経過しない場合においては，当該財産の取得事業名，取得価格，補助金の額，取得時期，処分制限期間及び処分状況その他財産管理に必要な事項を記載した財産管理台帳並びにその他必要な関係書類を整備保管しなければならない。</w:t>
      </w:r>
    </w:p>
    <w:p w:rsidR="009E755E" w:rsidRDefault="009E755E" w:rsidP="00EC4187">
      <w:pPr>
        <w:rPr>
          <w:rFonts w:asciiTheme="minorEastAsia" w:hAnsiTheme="minorEastAsia"/>
        </w:rPr>
      </w:pPr>
    </w:p>
    <w:p w:rsidR="009A223F" w:rsidRPr="009A223F" w:rsidRDefault="009A223F" w:rsidP="009A223F">
      <w:pPr>
        <w:rPr>
          <w:rFonts w:asciiTheme="minorEastAsia" w:hAnsiTheme="minorEastAsia"/>
        </w:rPr>
      </w:pPr>
      <w:r w:rsidRPr="009A223F">
        <w:rPr>
          <w:rFonts w:asciiTheme="minorEastAsia" w:hAnsiTheme="minorEastAsia" w:hint="eastAsia"/>
        </w:rPr>
        <w:t>（その他）</w:t>
      </w:r>
    </w:p>
    <w:p w:rsidR="009A223F" w:rsidRPr="009A223F" w:rsidRDefault="009A223F" w:rsidP="009A223F">
      <w:pPr>
        <w:ind w:left="226" w:hangingChars="100" w:hanging="226"/>
        <w:rPr>
          <w:rFonts w:asciiTheme="minorEastAsia" w:hAnsiTheme="minorEastAsia"/>
        </w:rPr>
      </w:pPr>
      <w:r w:rsidRPr="009A223F">
        <w:rPr>
          <w:rFonts w:asciiTheme="minorEastAsia" w:hAnsiTheme="minorEastAsia" w:hint="eastAsia"/>
        </w:rPr>
        <w:t>第1</w:t>
      </w:r>
      <w:r w:rsidR="008C0680">
        <w:rPr>
          <w:rFonts w:asciiTheme="minorEastAsia" w:hAnsiTheme="minorEastAsia" w:hint="eastAsia"/>
        </w:rPr>
        <w:t>1</w:t>
      </w:r>
      <w:r w:rsidRPr="009A223F">
        <w:rPr>
          <w:rFonts w:asciiTheme="minorEastAsia" w:hAnsiTheme="minorEastAsia" w:hint="eastAsia"/>
        </w:rPr>
        <w:t xml:space="preserve">　この要綱に定めるもののほか，補助金の交付等に関し必要な事項については，別に定める。</w:t>
      </w:r>
    </w:p>
    <w:p w:rsidR="009A223F" w:rsidRPr="009A223F" w:rsidRDefault="009A223F" w:rsidP="00EC4187">
      <w:pPr>
        <w:rPr>
          <w:rFonts w:asciiTheme="minorEastAsia" w:hAnsiTheme="minorEastAsia"/>
        </w:rPr>
      </w:pPr>
    </w:p>
    <w:p w:rsidR="00AF13CD" w:rsidRPr="00BE0989" w:rsidRDefault="00AF13CD" w:rsidP="00EB258D">
      <w:pPr>
        <w:ind w:firstLineChars="300" w:firstLine="678"/>
        <w:rPr>
          <w:rFonts w:asciiTheme="minorEastAsia" w:hAnsiTheme="minorEastAsia"/>
        </w:rPr>
      </w:pPr>
      <w:r w:rsidRPr="00BE0989">
        <w:rPr>
          <w:rFonts w:asciiTheme="minorEastAsia" w:hAnsiTheme="minorEastAsia" w:hint="eastAsia"/>
        </w:rPr>
        <w:t>附　則</w:t>
      </w:r>
    </w:p>
    <w:p w:rsidR="00AF13CD" w:rsidRDefault="00343141" w:rsidP="00AF13CD">
      <w:pPr>
        <w:ind w:left="226" w:hangingChars="100" w:hanging="226"/>
        <w:rPr>
          <w:rFonts w:asciiTheme="minorEastAsia" w:hAnsiTheme="minorEastAsia"/>
        </w:rPr>
      </w:pPr>
      <w:r>
        <w:rPr>
          <w:rFonts w:asciiTheme="minorEastAsia" w:hAnsiTheme="minorEastAsia" w:hint="eastAsia"/>
        </w:rPr>
        <w:t>１　この要綱</w:t>
      </w:r>
      <w:bookmarkStart w:id="0" w:name="_GoBack"/>
      <w:bookmarkEnd w:id="0"/>
      <w:r w:rsidR="00AF13CD" w:rsidRPr="00BE0989">
        <w:rPr>
          <w:rFonts w:asciiTheme="minorEastAsia" w:hAnsiTheme="minorEastAsia" w:hint="eastAsia"/>
        </w:rPr>
        <w:t>は，</w:t>
      </w:r>
      <w:r w:rsidR="00223547">
        <w:rPr>
          <w:rFonts w:asciiTheme="minorEastAsia" w:hAnsiTheme="minorEastAsia" w:hint="eastAsia"/>
        </w:rPr>
        <w:t>令和</w:t>
      </w:r>
      <w:r w:rsidR="00975612">
        <w:rPr>
          <w:rFonts w:asciiTheme="minorEastAsia" w:hAnsiTheme="minorEastAsia" w:hint="eastAsia"/>
        </w:rPr>
        <w:t>２</w:t>
      </w:r>
      <w:r w:rsidR="00AF13CD" w:rsidRPr="00BE0989">
        <w:rPr>
          <w:rFonts w:asciiTheme="minorEastAsia" w:hAnsiTheme="minorEastAsia" w:hint="eastAsia"/>
        </w:rPr>
        <w:t>年</w:t>
      </w:r>
      <w:r w:rsidR="00975612">
        <w:rPr>
          <w:rFonts w:asciiTheme="minorEastAsia" w:hAnsiTheme="minorEastAsia" w:hint="eastAsia"/>
        </w:rPr>
        <w:t>５</w:t>
      </w:r>
      <w:r w:rsidR="00AF13CD" w:rsidRPr="00BE0989">
        <w:rPr>
          <w:rFonts w:asciiTheme="minorEastAsia" w:hAnsiTheme="minorEastAsia" w:hint="eastAsia"/>
        </w:rPr>
        <w:t>月</w:t>
      </w:r>
      <w:r w:rsidR="00975612">
        <w:rPr>
          <w:rFonts w:asciiTheme="minorEastAsia" w:hAnsiTheme="minorEastAsia" w:hint="eastAsia"/>
        </w:rPr>
        <w:t>２９</w:t>
      </w:r>
      <w:r w:rsidR="00AF13CD" w:rsidRPr="00BE0989">
        <w:rPr>
          <w:rFonts w:asciiTheme="minorEastAsia" w:hAnsiTheme="minorEastAsia" w:hint="eastAsia"/>
        </w:rPr>
        <w:t>日から施行</w:t>
      </w:r>
      <w:r w:rsidR="00223547">
        <w:rPr>
          <w:rFonts w:asciiTheme="minorEastAsia" w:hAnsiTheme="minorEastAsia" w:hint="eastAsia"/>
        </w:rPr>
        <w:t>する。</w:t>
      </w:r>
    </w:p>
    <w:p w:rsidR="009A223F" w:rsidRPr="009A223F" w:rsidRDefault="009A223F" w:rsidP="009A223F">
      <w:pPr>
        <w:ind w:left="226" w:hangingChars="100" w:hanging="226"/>
        <w:rPr>
          <w:rFonts w:asciiTheme="minorEastAsia" w:hAnsiTheme="minorEastAsia"/>
        </w:rPr>
      </w:pPr>
      <w:r w:rsidRPr="009A223F">
        <w:rPr>
          <w:rFonts w:asciiTheme="minorEastAsia" w:hAnsiTheme="minorEastAsia" w:hint="eastAsia"/>
        </w:rPr>
        <w:t>２</w:t>
      </w:r>
      <w:r w:rsidRPr="009A223F">
        <w:rPr>
          <w:rFonts w:asciiTheme="minorEastAsia" w:hAnsiTheme="minorEastAsia"/>
        </w:rPr>
        <w:t xml:space="preserve">  </w:t>
      </w:r>
      <w:r w:rsidRPr="009A223F">
        <w:rPr>
          <w:rFonts w:asciiTheme="minorEastAsia" w:hAnsiTheme="minorEastAsia" w:hint="eastAsia"/>
        </w:rPr>
        <w:t>この要綱は，次年度以降の各年度において，当該補助金に係る予算が成立した場合に，当該補助金にも適用するものとする。</w:t>
      </w:r>
    </w:p>
    <w:p w:rsidR="00654598" w:rsidRDefault="00654598" w:rsidP="00AF13CD">
      <w:pPr>
        <w:ind w:left="226" w:hangingChars="100" w:hanging="226"/>
        <w:rPr>
          <w:rFonts w:asciiTheme="minorEastAsia" w:hAnsiTheme="minorEastAsia"/>
        </w:rPr>
        <w:sectPr w:rsidR="00654598" w:rsidSect="009E755E">
          <w:pgSz w:w="11906" w:h="16838" w:code="9"/>
          <w:pgMar w:top="1418" w:right="1418" w:bottom="1418" w:left="1418" w:header="851" w:footer="992" w:gutter="0"/>
          <w:cols w:space="425"/>
          <w:docGrid w:type="linesAndChars" w:linePitch="368" w:charSpace="1219"/>
        </w:sectPr>
      </w:pPr>
    </w:p>
    <w:p w:rsidR="00654598" w:rsidRDefault="00654598" w:rsidP="00225511">
      <w:pPr>
        <w:jc w:val="left"/>
        <w:rPr>
          <w:rFonts w:asciiTheme="minorEastAsia" w:hAnsiTheme="minorEastAsia"/>
        </w:rPr>
      </w:pPr>
      <w:r>
        <w:rPr>
          <w:rFonts w:asciiTheme="minorEastAsia" w:hAnsiTheme="minorEastAsia" w:hint="eastAsia"/>
        </w:rPr>
        <w:t>（別表</w:t>
      </w:r>
      <w:r w:rsidR="00825BB3">
        <w:rPr>
          <w:rFonts w:asciiTheme="minorEastAsia" w:hAnsiTheme="minorEastAsia" w:hint="eastAsia"/>
        </w:rPr>
        <w:t>１</w:t>
      </w:r>
      <w:r>
        <w:rPr>
          <w:rFonts w:asciiTheme="minorEastAsia" w:hAnsiTheme="minorEastAsia" w:hint="eastAsia"/>
        </w:rPr>
        <w:t>）交付</w:t>
      </w:r>
      <w:r w:rsidRPr="00BE0989">
        <w:rPr>
          <w:rFonts w:asciiTheme="minorEastAsia" w:hAnsiTheme="minorEastAsia" w:hint="eastAsia"/>
        </w:rPr>
        <w:t>対象となる事業及び経費並びに補助率等</w:t>
      </w:r>
    </w:p>
    <w:tbl>
      <w:tblPr>
        <w:tblStyle w:val="a9"/>
        <w:tblW w:w="0" w:type="auto"/>
        <w:tblInd w:w="250" w:type="dxa"/>
        <w:tblLook w:val="04A0" w:firstRow="1" w:lastRow="0" w:firstColumn="1" w:lastColumn="0" w:noHBand="0" w:noVBand="1"/>
      </w:tblPr>
      <w:tblGrid>
        <w:gridCol w:w="1757"/>
        <w:gridCol w:w="1762"/>
        <w:gridCol w:w="1766"/>
        <w:gridCol w:w="1762"/>
        <w:gridCol w:w="1763"/>
      </w:tblGrid>
      <w:tr w:rsidR="00225511" w:rsidTr="00225511">
        <w:trPr>
          <w:trHeight w:val="330"/>
        </w:trPr>
        <w:tc>
          <w:tcPr>
            <w:tcW w:w="1807" w:type="dxa"/>
            <w:vMerge w:val="restart"/>
            <w:vAlign w:val="center"/>
          </w:tcPr>
          <w:p w:rsidR="00225511" w:rsidRPr="00225511" w:rsidRDefault="00225511" w:rsidP="00225511">
            <w:pPr>
              <w:spacing w:line="240" w:lineRule="exact"/>
              <w:jc w:val="center"/>
              <w:rPr>
                <w:rFonts w:asciiTheme="minorEastAsia" w:hAnsiTheme="minorEastAsia"/>
                <w:sz w:val="18"/>
                <w:szCs w:val="18"/>
              </w:rPr>
            </w:pPr>
            <w:r w:rsidRPr="00225511">
              <w:rPr>
                <w:rFonts w:asciiTheme="minorEastAsia" w:hAnsiTheme="minorEastAsia" w:hint="eastAsia"/>
                <w:sz w:val="18"/>
                <w:szCs w:val="18"/>
              </w:rPr>
              <w:t>事業名</w:t>
            </w:r>
          </w:p>
        </w:tc>
        <w:tc>
          <w:tcPr>
            <w:tcW w:w="1807" w:type="dxa"/>
            <w:vMerge w:val="restart"/>
            <w:vAlign w:val="center"/>
          </w:tcPr>
          <w:p w:rsidR="00225511" w:rsidRPr="00225511" w:rsidRDefault="00225511" w:rsidP="00225511">
            <w:pPr>
              <w:spacing w:line="240" w:lineRule="exact"/>
              <w:jc w:val="center"/>
              <w:rPr>
                <w:rFonts w:asciiTheme="minorEastAsia" w:hAnsiTheme="minorEastAsia"/>
                <w:sz w:val="18"/>
                <w:szCs w:val="18"/>
              </w:rPr>
            </w:pPr>
            <w:r w:rsidRPr="00225511">
              <w:rPr>
                <w:rFonts w:asciiTheme="minorEastAsia" w:hAnsiTheme="minorEastAsia" w:hint="eastAsia"/>
                <w:sz w:val="18"/>
                <w:szCs w:val="18"/>
              </w:rPr>
              <w:t>経費</w:t>
            </w:r>
          </w:p>
        </w:tc>
        <w:tc>
          <w:tcPr>
            <w:tcW w:w="1807" w:type="dxa"/>
            <w:vMerge w:val="restart"/>
            <w:vAlign w:val="center"/>
          </w:tcPr>
          <w:p w:rsidR="00225511" w:rsidRPr="00225511" w:rsidRDefault="00225511" w:rsidP="00225511">
            <w:pPr>
              <w:spacing w:line="240" w:lineRule="exact"/>
              <w:jc w:val="center"/>
              <w:rPr>
                <w:rFonts w:asciiTheme="minorEastAsia" w:hAnsiTheme="minorEastAsia"/>
                <w:sz w:val="18"/>
                <w:szCs w:val="18"/>
              </w:rPr>
            </w:pPr>
            <w:r w:rsidRPr="00225511">
              <w:rPr>
                <w:rFonts w:asciiTheme="minorEastAsia" w:hAnsiTheme="minorEastAsia" w:hint="eastAsia"/>
                <w:sz w:val="18"/>
                <w:szCs w:val="18"/>
              </w:rPr>
              <w:t>補助率</w:t>
            </w:r>
          </w:p>
        </w:tc>
        <w:tc>
          <w:tcPr>
            <w:tcW w:w="3615" w:type="dxa"/>
            <w:gridSpan w:val="2"/>
            <w:vAlign w:val="center"/>
          </w:tcPr>
          <w:p w:rsidR="00225511" w:rsidRPr="00225511" w:rsidRDefault="00225511" w:rsidP="00225511">
            <w:pPr>
              <w:spacing w:line="240" w:lineRule="exact"/>
              <w:jc w:val="center"/>
              <w:rPr>
                <w:rFonts w:asciiTheme="minorEastAsia" w:hAnsiTheme="minorEastAsia"/>
                <w:sz w:val="18"/>
                <w:szCs w:val="18"/>
              </w:rPr>
            </w:pPr>
            <w:r w:rsidRPr="00225511">
              <w:rPr>
                <w:rFonts w:asciiTheme="minorEastAsia" w:hAnsiTheme="minorEastAsia" w:hint="eastAsia"/>
                <w:sz w:val="18"/>
                <w:szCs w:val="18"/>
              </w:rPr>
              <w:t>重要な変更</w:t>
            </w:r>
          </w:p>
        </w:tc>
      </w:tr>
      <w:tr w:rsidR="00225511" w:rsidTr="00225511">
        <w:trPr>
          <w:trHeight w:val="375"/>
        </w:trPr>
        <w:tc>
          <w:tcPr>
            <w:tcW w:w="1807" w:type="dxa"/>
            <w:vMerge/>
          </w:tcPr>
          <w:p w:rsidR="00225511" w:rsidRPr="00225511" w:rsidRDefault="00225511" w:rsidP="00225511">
            <w:pPr>
              <w:spacing w:line="240" w:lineRule="exact"/>
              <w:rPr>
                <w:rFonts w:asciiTheme="minorEastAsia" w:hAnsiTheme="minorEastAsia"/>
                <w:sz w:val="18"/>
                <w:szCs w:val="18"/>
              </w:rPr>
            </w:pPr>
          </w:p>
        </w:tc>
        <w:tc>
          <w:tcPr>
            <w:tcW w:w="1807" w:type="dxa"/>
            <w:vMerge/>
          </w:tcPr>
          <w:p w:rsidR="00225511" w:rsidRPr="00225511" w:rsidRDefault="00225511" w:rsidP="00225511">
            <w:pPr>
              <w:spacing w:line="240" w:lineRule="exact"/>
              <w:rPr>
                <w:rFonts w:asciiTheme="minorEastAsia" w:hAnsiTheme="minorEastAsia"/>
                <w:sz w:val="18"/>
                <w:szCs w:val="18"/>
              </w:rPr>
            </w:pPr>
          </w:p>
        </w:tc>
        <w:tc>
          <w:tcPr>
            <w:tcW w:w="1807" w:type="dxa"/>
            <w:vMerge/>
          </w:tcPr>
          <w:p w:rsidR="00225511" w:rsidRPr="00225511" w:rsidRDefault="00225511" w:rsidP="00225511">
            <w:pPr>
              <w:spacing w:line="240" w:lineRule="exact"/>
              <w:rPr>
                <w:rFonts w:asciiTheme="minorEastAsia" w:hAnsiTheme="minorEastAsia"/>
                <w:sz w:val="18"/>
                <w:szCs w:val="18"/>
              </w:rPr>
            </w:pPr>
          </w:p>
        </w:tc>
        <w:tc>
          <w:tcPr>
            <w:tcW w:w="1807" w:type="dxa"/>
            <w:vAlign w:val="center"/>
          </w:tcPr>
          <w:p w:rsidR="00225511" w:rsidRPr="00225511" w:rsidRDefault="00225511" w:rsidP="00225511">
            <w:pPr>
              <w:spacing w:line="240" w:lineRule="exact"/>
              <w:jc w:val="center"/>
              <w:rPr>
                <w:rFonts w:asciiTheme="minorEastAsia" w:hAnsiTheme="minorEastAsia"/>
                <w:sz w:val="18"/>
                <w:szCs w:val="18"/>
              </w:rPr>
            </w:pPr>
            <w:r w:rsidRPr="00225511">
              <w:rPr>
                <w:rFonts w:asciiTheme="minorEastAsia" w:hAnsiTheme="minorEastAsia" w:hint="eastAsia"/>
                <w:sz w:val="18"/>
                <w:szCs w:val="18"/>
              </w:rPr>
              <w:t>経費の配分の変更</w:t>
            </w:r>
          </w:p>
        </w:tc>
        <w:tc>
          <w:tcPr>
            <w:tcW w:w="1808" w:type="dxa"/>
            <w:vAlign w:val="center"/>
          </w:tcPr>
          <w:p w:rsidR="00225511" w:rsidRPr="00225511" w:rsidRDefault="00225511" w:rsidP="00225511">
            <w:pPr>
              <w:spacing w:line="240" w:lineRule="exact"/>
              <w:jc w:val="center"/>
              <w:rPr>
                <w:rFonts w:asciiTheme="minorEastAsia" w:hAnsiTheme="minorEastAsia"/>
                <w:sz w:val="18"/>
                <w:szCs w:val="18"/>
              </w:rPr>
            </w:pPr>
            <w:r w:rsidRPr="00225511">
              <w:rPr>
                <w:rFonts w:asciiTheme="minorEastAsia" w:hAnsiTheme="minorEastAsia" w:hint="eastAsia"/>
                <w:sz w:val="18"/>
                <w:szCs w:val="18"/>
              </w:rPr>
              <w:t>事業内容の変更</w:t>
            </w:r>
          </w:p>
        </w:tc>
      </w:tr>
      <w:tr w:rsidR="00825BB3" w:rsidTr="00225511">
        <w:trPr>
          <w:trHeight w:val="1470"/>
        </w:trPr>
        <w:tc>
          <w:tcPr>
            <w:tcW w:w="1807" w:type="dxa"/>
          </w:tcPr>
          <w:p w:rsidR="00225511" w:rsidRDefault="00225511" w:rsidP="00225511">
            <w:pPr>
              <w:spacing w:line="240" w:lineRule="exact"/>
              <w:rPr>
                <w:rFonts w:asciiTheme="minorEastAsia" w:hAnsiTheme="minorEastAsia"/>
                <w:sz w:val="18"/>
                <w:szCs w:val="18"/>
              </w:rPr>
            </w:pPr>
          </w:p>
          <w:p w:rsidR="00223547" w:rsidRDefault="00223547" w:rsidP="00225511">
            <w:pPr>
              <w:spacing w:line="240" w:lineRule="exact"/>
              <w:rPr>
                <w:rFonts w:asciiTheme="minorEastAsia" w:hAnsiTheme="minorEastAsia"/>
                <w:sz w:val="18"/>
                <w:szCs w:val="18"/>
              </w:rPr>
            </w:pPr>
          </w:p>
          <w:p w:rsidR="00825BB3" w:rsidRPr="00223547" w:rsidRDefault="00223547" w:rsidP="00223547">
            <w:pPr>
              <w:spacing w:line="240" w:lineRule="exact"/>
              <w:rPr>
                <w:sz w:val="18"/>
                <w:szCs w:val="18"/>
              </w:rPr>
            </w:pPr>
            <w:r w:rsidRPr="00223547">
              <w:rPr>
                <w:rFonts w:hint="eastAsia"/>
                <w:sz w:val="18"/>
                <w:szCs w:val="18"/>
              </w:rPr>
              <w:t>スマート農業技術普及拡大事業</w:t>
            </w:r>
          </w:p>
          <w:p w:rsidR="00223547" w:rsidRPr="00225511" w:rsidRDefault="00223547" w:rsidP="00223547">
            <w:pPr>
              <w:spacing w:line="240" w:lineRule="exact"/>
              <w:rPr>
                <w:rFonts w:asciiTheme="minorEastAsia" w:hAnsiTheme="minorEastAsia"/>
                <w:sz w:val="18"/>
                <w:szCs w:val="18"/>
              </w:rPr>
            </w:pPr>
          </w:p>
        </w:tc>
        <w:tc>
          <w:tcPr>
            <w:tcW w:w="1807" w:type="dxa"/>
          </w:tcPr>
          <w:p w:rsidR="00225511" w:rsidRDefault="00225511" w:rsidP="00225511">
            <w:pPr>
              <w:spacing w:line="240" w:lineRule="exact"/>
              <w:ind w:firstLineChars="100" w:firstLine="186"/>
              <w:rPr>
                <w:rFonts w:asciiTheme="minorEastAsia" w:hAnsiTheme="minorEastAsia"/>
                <w:sz w:val="18"/>
                <w:szCs w:val="18"/>
              </w:rPr>
            </w:pPr>
          </w:p>
          <w:p w:rsidR="00825BB3" w:rsidRPr="00225511" w:rsidRDefault="00213C26" w:rsidP="00011F1B">
            <w:pPr>
              <w:spacing w:line="240" w:lineRule="exact"/>
              <w:ind w:firstLineChars="100" w:firstLine="186"/>
              <w:rPr>
                <w:rFonts w:asciiTheme="minorEastAsia" w:hAnsiTheme="minorEastAsia"/>
                <w:sz w:val="18"/>
                <w:szCs w:val="18"/>
              </w:rPr>
            </w:pPr>
            <w:r>
              <w:rPr>
                <w:rFonts w:asciiTheme="minorEastAsia" w:hAnsiTheme="minorEastAsia" w:hint="eastAsia"/>
                <w:sz w:val="18"/>
                <w:szCs w:val="18"/>
              </w:rPr>
              <w:t>要領第２第１項に規定する</w:t>
            </w:r>
            <w:r w:rsidR="00011F1B">
              <w:rPr>
                <w:rFonts w:asciiTheme="minorEastAsia" w:hAnsiTheme="minorEastAsia" w:hint="eastAsia"/>
                <w:sz w:val="18"/>
                <w:szCs w:val="18"/>
              </w:rPr>
              <w:t>スマート農業関連機器</w:t>
            </w:r>
            <w:r>
              <w:rPr>
                <w:rFonts w:asciiTheme="minorEastAsia" w:hAnsiTheme="minorEastAsia" w:hint="eastAsia"/>
                <w:sz w:val="18"/>
                <w:szCs w:val="18"/>
              </w:rPr>
              <w:t>導入に要する経費</w:t>
            </w:r>
            <w:r w:rsidR="00011F1B">
              <w:rPr>
                <w:rFonts w:asciiTheme="minorEastAsia" w:hAnsiTheme="minorEastAsia" w:hint="eastAsia"/>
                <w:sz w:val="18"/>
                <w:szCs w:val="18"/>
              </w:rPr>
              <w:t>。</w:t>
            </w:r>
          </w:p>
        </w:tc>
        <w:tc>
          <w:tcPr>
            <w:tcW w:w="1807" w:type="dxa"/>
          </w:tcPr>
          <w:p w:rsidR="00225511" w:rsidRDefault="00225511" w:rsidP="00225511">
            <w:pPr>
              <w:spacing w:line="240" w:lineRule="exact"/>
              <w:rPr>
                <w:rFonts w:asciiTheme="minorEastAsia" w:hAnsiTheme="minorEastAsia"/>
                <w:sz w:val="18"/>
                <w:szCs w:val="18"/>
              </w:rPr>
            </w:pPr>
          </w:p>
          <w:p w:rsidR="00825BB3" w:rsidRPr="00225511" w:rsidRDefault="00011F1B" w:rsidP="00225511">
            <w:pPr>
              <w:spacing w:line="240" w:lineRule="exact"/>
              <w:rPr>
                <w:rFonts w:asciiTheme="minorEastAsia" w:hAnsiTheme="minorEastAsia"/>
                <w:sz w:val="18"/>
                <w:szCs w:val="18"/>
              </w:rPr>
            </w:pPr>
            <w:r>
              <w:rPr>
                <w:rFonts w:asciiTheme="minorEastAsia" w:hAnsiTheme="minorEastAsia" w:hint="eastAsia"/>
                <w:sz w:val="18"/>
                <w:szCs w:val="18"/>
              </w:rPr>
              <w:t>事業費の1/3以内</w:t>
            </w:r>
            <w:r w:rsidR="00825BB3" w:rsidRPr="00225511">
              <w:rPr>
                <w:rFonts w:asciiTheme="minorEastAsia" w:hAnsiTheme="minorEastAsia" w:hint="eastAsia"/>
                <w:sz w:val="18"/>
                <w:szCs w:val="18"/>
              </w:rPr>
              <w:t>（</w:t>
            </w:r>
            <w:r w:rsidR="00D4472A">
              <w:rPr>
                <w:rFonts w:asciiTheme="minorEastAsia" w:hAnsiTheme="minorEastAsia" w:hint="eastAsia"/>
                <w:sz w:val="18"/>
                <w:szCs w:val="18"/>
              </w:rPr>
              <w:t>ただし，</w:t>
            </w:r>
            <w:r w:rsidR="00825BB3" w:rsidRPr="00225511">
              <w:rPr>
                <w:rFonts w:asciiTheme="minorEastAsia" w:hAnsiTheme="minorEastAsia" w:hint="eastAsia"/>
                <w:sz w:val="18"/>
                <w:szCs w:val="18"/>
              </w:rPr>
              <w:t>１経営体当たりの</w:t>
            </w:r>
            <w:r w:rsidR="008C075B">
              <w:rPr>
                <w:rFonts w:asciiTheme="minorEastAsia" w:hAnsiTheme="minorEastAsia" w:hint="eastAsia"/>
                <w:sz w:val="18"/>
                <w:szCs w:val="18"/>
              </w:rPr>
              <w:t>総事業費</w:t>
            </w:r>
            <w:r w:rsidR="00825BB3" w:rsidRPr="00225511">
              <w:rPr>
                <w:rFonts w:asciiTheme="minorEastAsia" w:hAnsiTheme="minorEastAsia" w:hint="eastAsia"/>
                <w:sz w:val="18"/>
                <w:szCs w:val="18"/>
              </w:rPr>
              <w:t>の上限は</w:t>
            </w:r>
            <w:r w:rsidR="00335254">
              <w:rPr>
                <w:rFonts w:asciiTheme="minorEastAsia" w:hAnsiTheme="minorEastAsia" w:hint="eastAsia"/>
                <w:sz w:val="18"/>
                <w:szCs w:val="18"/>
              </w:rPr>
              <w:t>2</w:t>
            </w:r>
            <w:r w:rsidR="00825BB3" w:rsidRPr="00225511">
              <w:rPr>
                <w:rFonts w:asciiTheme="minorEastAsia" w:hAnsiTheme="minorEastAsia" w:hint="eastAsia"/>
                <w:sz w:val="18"/>
                <w:szCs w:val="18"/>
              </w:rPr>
              <w:t>,</w:t>
            </w:r>
            <w:r>
              <w:rPr>
                <w:rFonts w:asciiTheme="minorEastAsia" w:hAnsiTheme="minorEastAsia" w:hint="eastAsia"/>
                <w:sz w:val="18"/>
                <w:szCs w:val="18"/>
              </w:rPr>
              <w:t>0</w:t>
            </w:r>
            <w:r w:rsidR="00825BB3" w:rsidRPr="00225511">
              <w:rPr>
                <w:rFonts w:asciiTheme="minorEastAsia" w:hAnsiTheme="minorEastAsia" w:hint="eastAsia"/>
                <w:sz w:val="18"/>
                <w:szCs w:val="18"/>
              </w:rPr>
              <w:t>00千円</w:t>
            </w:r>
            <w:r w:rsidR="00D4472A">
              <w:rPr>
                <w:rFonts w:asciiTheme="minorEastAsia" w:hAnsiTheme="minorEastAsia" w:hint="eastAsia"/>
                <w:sz w:val="18"/>
                <w:szCs w:val="18"/>
              </w:rPr>
              <w:t>とする。</w:t>
            </w:r>
            <w:r w:rsidR="00825BB3" w:rsidRPr="00225511">
              <w:rPr>
                <w:rFonts w:asciiTheme="minorEastAsia" w:hAnsiTheme="minorEastAsia" w:hint="eastAsia"/>
                <w:sz w:val="18"/>
                <w:szCs w:val="18"/>
              </w:rPr>
              <w:t>）</w:t>
            </w:r>
          </w:p>
          <w:p w:rsidR="00825BB3" w:rsidRPr="00225511" w:rsidRDefault="00825BB3" w:rsidP="00225511">
            <w:pPr>
              <w:spacing w:line="240" w:lineRule="exact"/>
              <w:rPr>
                <w:rFonts w:asciiTheme="minorEastAsia" w:hAnsiTheme="minorEastAsia"/>
                <w:sz w:val="18"/>
                <w:szCs w:val="18"/>
              </w:rPr>
            </w:pPr>
          </w:p>
        </w:tc>
        <w:tc>
          <w:tcPr>
            <w:tcW w:w="1807" w:type="dxa"/>
          </w:tcPr>
          <w:p w:rsidR="00225511" w:rsidRDefault="00225511" w:rsidP="00225511">
            <w:pPr>
              <w:spacing w:line="240" w:lineRule="exact"/>
              <w:ind w:firstLineChars="100" w:firstLine="186"/>
              <w:rPr>
                <w:rFonts w:asciiTheme="minorEastAsia" w:hAnsiTheme="minorEastAsia"/>
                <w:sz w:val="18"/>
                <w:szCs w:val="18"/>
              </w:rPr>
            </w:pPr>
          </w:p>
          <w:p w:rsidR="00825BB3" w:rsidRPr="00225511" w:rsidRDefault="00825BB3" w:rsidP="00225511">
            <w:pPr>
              <w:spacing w:line="240" w:lineRule="exact"/>
              <w:ind w:firstLineChars="100" w:firstLine="186"/>
              <w:rPr>
                <w:rFonts w:asciiTheme="minorEastAsia" w:hAnsiTheme="minorEastAsia"/>
                <w:sz w:val="18"/>
                <w:szCs w:val="18"/>
              </w:rPr>
            </w:pPr>
            <w:r w:rsidRPr="00225511">
              <w:rPr>
                <w:rFonts w:asciiTheme="minorEastAsia" w:hAnsiTheme="minorEastAsia" w:hint="eastAsia"/>
                <w:sz w:val="18"/>
                <w:szCs w:val="18"/>
              </w:rPr>
              <w:t>事業実施主体ごとに事業費の30％を超える増減</w:t>
            </w:r>
          </w:p>
        </w:tc>
        <w:tc>
          <w:tcPr>
            <w:tcW w:w="1808" w:type="dxa"/>
          </w:tcPr>
          <w:p w:rsidR="00225511" w:rsidRDefault="00225511" w:rsidP="00225511">
            <w:pPr>
              <w:spacing w:line="240" w:lineRule="exact"/>
              <w:ind w:left="186" w:hangingChars="100" w:hanging="186"/>
              <w:rPr>
                <w:rFonts w:asciiTheme="minorEastAsia" w:hAnsiTheme="minorEastAsia"/>
                <w:sz w:val="18"/>
                <w:szCs w:val="18"/>
              </w:rPr>
            </w:pPr>
          </w:p>
          <w:p w:rsidR="00825BB3" w:rsidRPr="00225511" w:rsidRDefault="00825BB3" w:rsidP="00225511">
            <w:pPr>
              <w:spacing w:line="240" w:lineRule="exact"/>
              <w:ind w:left="186" w:hangingChars="100" w:hanging="186"/>
              <w:rPr>
                <w:rFonts w:asciiTheme="minorEastAsia" w:hAnsiTheme="minorEastAsia"/>
                <w:sz w:val="18"/>
                <w:szCs w:val="18"/>
              </w:rPr>
            </w:pPr>
            <w:r w:rsidRPr="00225511">
              <w:rPr>
                <w:rFonts w:asciiTheme="minorEastAsia" w:hAnsiTheme="minorEastAsia" w:hint="eastAsia"/>
                <w:sz w:val="18"/>
                <w:szCs w:val="18"/>
              </w:rPr>
              <w:t>１ 事業の中止及び廃止</w:t>
            </w:r>
          </w:p>
          <w:p w:rsidR="00825BB3" w:rsidRPr="00225511" w:rsidRDefault="00825BB3" w:rsidP="00011F1B">
            <w:pPr>
              <w:spacing w:line="240" w:lineRule="exact"/>
              <w:ind w:left="186" w:hangingChars="100" w:hanging="186"/>
              <w:rPr>
                <w:rFonts w:asciiTheme="minorEastAsia" w:hAnsiTheme="minorEastAsia"/>
                <w:sz w:val="18"/>
                <w:szCs w:val="18"/>
              </w:rPr>
            </w:pPr>
            <w:r w:rsidRPr="00225511">
              <w:rPr>
                <w:rFonts w:asciiTheme="minorEastAsia" w:hAnsiTheme="minorEastAsia" w:hint="eastAsia"/>
                <w:sz w:val="18"/>
                <w:szCs w:val="18"/>
              </w:rPr>
              <w:t>２ 導入する</w:t>
            </w:r>
            <w:r w:rsidR="00011F1B">
              <w:rPr>
                <w:rFonts w:asciiTheme="minorEastAsia" w:hAnsiTheme="minorEastAsia" w:hint="eastAsia"/>
                <w:sz w:val="18"/>
                <w:szCs w:val="18"/>
              </w:rPr>
              <w:t>機器の</w:t>
            </w:r>
            <w:r w:rsidRPr="00225511">
              <w:rPr>
                <w:rFonts w:asciiTheme="minorEastAsia" w:hAnsiTheme="minorEastAsia" w:hint="eastAsia"/>
                <w:sz w:val="18"/>
                <w:szCs w:val="18"/>
              </w:rPr>
              <w:t>変更</w:t>
            </w:r>
          </w:p>
        </w:tc>
      </w:tr>
    </w:tbl>
    <w:p w:rsidR="00654598" w:rsidRDefault="00654598" w:rsidP="00654598">
      <w:pPr>
        <w:ind w:left="226" w:hangingChars="100" w:hanging="226"/>
        <w:rPr>
          <w:rFonts w:asciiTheme="minorEastAsia" w:hAnsiTheme="minorEastAsia"/>
        </w:rPr>
      </w:pPr>
    </w:p>
    <w:p w:rsidR="00825BB3" w:rsidRDefault="00825BB3" w:rsidP="00654598">
      <w:pPr>
        <w:ind w:left="226" w:hangingChars="100" w:hanging="226"/>
        <w:rPr>
          <w:rFonts w:asciiTheme="minorEastAsia" w:hAnsiTheme="minorEastAsia"/>
        </w:rPr>
      </w:pPr>
      <w:r>
        <w:rPr>
          <w:rFonts w:asciiTheme="minorEastAsia" w:hAnsiTheme="minorEastAsia" w:hint="eastAsia"/>
        </w:rPr>
        <w:t>（別表２）補助対象経費の内容</w:t>
      </w:r>
    </w:p>
    <w:tbl>
      <w:tblPr>
        <w:tblStyle w:val="a9"/>
        <w:tblW w:w="0" w:type="auto"/>
        <w:tblInd w:w="226" w:type="dxa"/>
        <w:tblLook w:val="04A0" w:firstRow="1" w:lastRow="0" w:firstColumn="1" w:lastColumn="0" w:noHBand="0" w:noVBand="1"/>
      </w:tblPr>
      <w:tblGrid>
        <w:gridCol w:w="1822"/>
        <w:gridCol w:w="3504"/>
        <w:gridCol w:w="3508"/>
      </w:tblGrid>
      <w:tr w:rsidR="00CC751A" w:rsidRPr="00225511" w:rsidTr="00CC751A">
        <w:trPr>
          <w:trHeight w:val="499"/>
        </w:trPr>
        <w:tc>
          <w:tcPr>
            <w:tcW w:w="1867" w:type="dxa"/>
            <w:vAlign w:val="center"/>
          </w:tcPr>
          <w:p w:rsidR="00CC751A" w:rsidRPr="00225511" w:rsidRDefault="00CC751A" w:rsidP="00CC751A">
            <w:pPr>
              <w:spacing w:line="240" w:lineRule="exact"/>
              <w:jc w:val="center"/>
              <w:rPr>
                <w:rFonts w:asciiTheme="minorEastAsia" w:hAnsiTheme="minorEastAsia"/>
                <w:sz w:val="18"/>
                <w:szCs w:val="18"/>
              </w:rPr>
            </w:pPr>
            <w:r>
              <w:rPr>
                <w:rFonts w:asciiTheme="minorEastAsia" w:hAnsiTheme="minorEastAsia" w:hint="eastAsia"/>
                <w:sz w:val="18"/>
                <w:szCs w:val="18"/>
              </w:rPr>
              <w:t>経費</w:t>
            </w:r>
          </w:p>
        </w:tc>
        <w:tc>
          <w:tcPr>
            <w:tcW w:w="3596" w:type="dxa"/>
            <w:vAlign w:val="center"/>
          </w:tcPr>
          <w:p w:rsidR="00CC751A" w:rsidRPr="00225511" w:rsidRDefault="00CC751A" w:rsidP="00CC751A">
            <w:pPr>
              <w:spacing w:line="240" w:lineRule="exact"/>
              <w:jc w:val="center"/>
              <w:rPr>
                <w:rFonts w:asciiTheme="minorEastAsia" w:hAnsiTheme="minorEastAsia"/>
                <w:sz w:val="18"/>
                <w:szCs w:val="18"/>
              </w:rPr>
            </w:pPr>
            <w:r>
              <w:rPr>
                <w:rFonts w:asciiTheme="minorEastAsia" w:hAnsiTheme="minorEastAsia" w:hint="eastAsia"/>
                <w:sz w:val="18"/>
                <w:szCs w:val="18"/>
              </w:rPr>
              <w:t>内容</w:t>
            </w:r>
          </w:p>
        </w:tc>
        <w:tc>
          <w:tcPr>
            <w:tcW w:w="3597" w:type="dxa"/>
            <w:vAlign w:val="center"/>
          </w:tcPr>
          <w:p w:rsidR="00CC751A" w:rsidRPr="00225511" w:rsidRDefault="00CC751A" w:rsidP="00CC751A">
            <w:pPr>
              <w:spacing w:line="240" w:lineRule="exact"/>
              <w:jc w:val="center"/>
              <w:rPr>
                <w:rFonts w:asciiTheme="minorEastAsia" w:hAnsiTheme="minorEastAsia"/>
                <w:sz w:val="18"/>
                <w:szCs w:val="18"/>
              </w:rPr>
            </w:pPr>
            <w:r>
              <w:rPr>
                <w:rFonts w:asciiTheme="minorEastAsia" w:hAnsiTheme="minorEastAsia" w:hint="eastAsia"/>
                <w:sz w:val="18"/>
                <w:szCs w:val="18"/>
              </w:rPr>
              <w:t>注意点</w:t>
            </w:r>
          </w:p>
        </w:tc>
      </w:tr>
      <w:tr w:rsidR="00CC751A" w:rsidRPr="00225511" w:rsidTr="00011F1B">
        <w:trPr>
          <w:trHeight w:val="1615"/>
        </w:trPr>
        <w:tc>
          <w:tcPr>
            <w:tcW w:w="1867" w:type="dxa"/>
            <w:vAlign w:val="center"/>
          </w:tcPr>
          <w:p w:rsidR="00CC751A" w:rsidRPr="00225511" w:rsidRDefault="00011F1B" w:rsidP="001C533C">
            <w:pPr>
              <w:spacing w:line="240" w:lineRule="exact"/>
              <w:rPr>
                <w:rFonts w:asciiTheme="minorEastAsia" w:hAnsiTheme="minorEastAsia"/>
                <w:sz w:val="18"/>
                <w:szCs w:val="18"/>
              </w:rPr>
            </w:pPr>
            <w:r>
              <w:rPr>
                <w:rFonts w:asciiTheme="minorEastAsia" w:hAnsiTheme="minorEastAsia" w:hint="eastAsia"/>
                <w:sz w:val="18"/>
                <w:szCs w:val="18"/>
              </w:rPr>
              <w:t>スマート農業</w:t>
            </w:r>
            <w:r w:rsidR="00657289">
              <w:rPr>
                <w:rFonts w:asciiTheme="minorEastAsia" w:hAnsiTheme="minorEastAsia" w:hint="eastAsia"/>
                <w:sz w:val="18"/>
                <w:szCs w:val="18"/>
              </w:rPr>
              <w:t>機器導入</w:t>
            </w:r>
            <w:r w:rsidR="001C533C">
              <w:rPr>
                <w:rFonts w:asciiTheme="minorEastAsia" w:hAnsiTheme="minorEastAsia" w:hint="eastAsia"/>
                <w:sz w:val="18"/>
                <w:szCs w:val="18"/>
              </w:rPr>
              <w:t>費</w:t>
            </w:r>
          </w:p>
        </w:tc>
        <w:tc>
          <w:tcPr>
            <w:tcW w:w="3596" w:type="dxa"/>
            <w:vAlign w:val="center"/>
          </w:tcPr>
          <w:p w:rsidR="00213C26" w:rsidRPr="00657289" w:rsidRDefault="00011F1B" w:rsidP="00011F1B">
            <w:pPr>
              <w:spacing w:line="240" w:lineRule="exact"/>
              <w:ind w:firstLineChars="100" w:firstLine="186"/>
              <w:rPr>
                <w:rFonts w:asciiTheme="minorEastAsia" w:hAnsiTheme="minorEastAsia"/>
                <w:sz w:val="18"/>
                <w:szCs w:val="18"/>
              </w:rPr>
            </w:pPr>
            <w:r>
              <w:rPr>
                <w:rFonts w:asciiTheme="minorEastAsia" w:hAnsiTheme="minorEastAsia" w:hint="eastAsia"/>
                <w:sz w:val="18"/>
                <w:szCs w:val="18"/>
              </w:rPr>
              <w:t>要領第２第１項に規定するスマート農業関連機器導入に要する経費。</w:t>
            </w:r>
          </w:p>
        </w:tc>
        <w:tc>
          <w:tcPr>
            <w:tcW w:w="3597" w:type="dxa"/>
            <w:vAlign w:val="center"/>
          </w:tcPr>
          <w:p w:rsidR="00CC751A" w:rsidRPr="00CC751A" w:rsidRDefault="00CC751A" w:rsidP="00213C26">
            <w:pPr>
              <w:spacing w:line="240" w:lineRule="exact"/>
              <w:ind w:firstLineChars="100" w:firstLine="186"/>
              <w:rPr>
                <w:rFonts w:asciiTheme="minorEastAsia" w:hAnsiTheme="minorEastAsia"/>
                <w:sz w:val="18"/>
                <w:szCs w:val="18"/>
              </w:rPr>
            </w:pPr>
            <w:r>
              <w:rPr>
                <w:rFonts w:asciiTheme="minorEastAsia" w:hAnsiTheme="minorEastAsia" w:hint="eastAsia"/>
                <w:sz w:val="18"/>
                <w:szCs w:val="18"/>
              </w:rPr>
              <w:t>取得価格が50</w:t>
            </w:r>
            <w:r w:rsidR="00657289">
              <w:rPr>
                <w:rFonts w:asciiTheme="minorEastAsia" w:hAnsiTheme="minorEastAsia" w:hint="eastAsia"/>
                <w:sz w:val="18"/>
                <w:szCs w:val="18"/>
              </w:rPr>
              <w:t>万円以上の機器</w:t>
            </w:r>
            <w:r>
              <w:rPr>
                <w:rFonts w:asciiTheme="minorEastAsia" w:hAnsiTheme="minorEastAsia" w:hint="eastAsia"/>
                <w:sz w:val="18"/>
                <w:szCs w:val="18"/>
              </w:rPr>
              <w:t>及び器具については，複数の業者から</w:t>
            </w:r>
            <w:r w:rsidR="00213C26">
              <w:rPr>
                <w:rFonts w:asciiTheme="minorEastAsia" w:hAnsiTheme="minorEastAsia" w:hint="eastAsia"/>
                <w:sz w:val="18"/>
                <w:szCs w:val="18"/>
              </w:rPr>
              <w:t>の</w:t>
            </w:r>
            <w:r>
              <w:rPr>
                <w:rFonts w:asciiTheme="minorEastAsia" w:hAnsiTheme="minorEastAsia" w:hint="eastAsia"/>
                <w:sz w:val="18"/>
                <w:szCs w:val="18"/>
              </w:rPr>
              <w:t>見積書</w:t>
            </w:r>
            <w:r w:rsidR="00657289">
              <w:rPr>
                <w:rFonts w:asciiTheme="minorEastAsia" w:hAnsiTheme="minorEastAsia" w:hint="eastAsia"/>
                <w:sz w:val="18"/>
                <w:szCs w:val="18"/>
              </w:rPr>
              <w:t>（該当する設備備品を１社しか扱っていない場合は除く。）</w:t>
            </w:r>
            <w:r>
              <w:rPr>
                <w:rFonts w:asciiTheme="minorEastAsia" w:hAnsiTheme="minorEastAsia" w:hint="eastAsia"/>
                <w:sz w:val="18"/>
                <w:szCs w:val="18"/>
              </w:rPr>
              <w:t>やカタログ等を添付すること。</w:t>
            </w:r>
          </w:p>
        </w:tc>
      </w:tr>
    </w:tbl>
    <w:p w:rsidR="00225511" w:rsidRPr="00225511" w:rsidRDefault="00225511" w:rsidP="00654598">
      <w:pPr>
        <w:ind w:left="226" w:hangingChars="100" w:hanging="226"/>
        <w:rPr>
          <w:rFonts w:asciiTheme="minorEastAsia" w:hAnsiTheme="minorEastAsia"/>
        </w:rPr>
      </w:pPr>
    </w:p>
    <w:sectPr w:rsidR="00225511" w:rsidRPr="00225511" w:rsidSect="00225511">
      <w:pgSz w:w="11906" w:h="16838" w:code="9"/>
      <w:pgMar w:top="1418" w:right="1418" w:bottom="1418" w:left="1418" w:header="851" w:footer="992" w:gutter="0"/>
      <w:cols w:space="425"/>
      <w:docGrid w:type="linesAndChars" w:linePitch="368"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5F47" w:rsidRDefault="00875F47" w:rsidP="009A223F">
      <w:r>
        <w:separator/>
      </w:r>
    </w:p>
  </w:endnote>
  <w:endnote w:type="continuationSeparator" w:id="0">
    <w:p w:rsidR="00875F47" w:rsidRDefault="00875F47" w:rsidP="009A2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5F47" w:rsidRDefault="00875F47" w:rsidP="009A223F">
      <w:r>
        <w:separator/>
      </w:r>
    </w:p>
  </w:footnote>
  <w:footnote w:type="continuationSeparator" w:id="0">
    <w:p w:rsidR="00875F47" w:rsidRDefault="00875F47" w:rsidP="009A22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3"/>
  <w:drawingGridVerticalSpacing w:val="184"/>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1E4"/>
    <w:rsid w:val="00000DDF"/>
    <w:rsid w:val="00000E0F"/>
    <w:rsid w:val="0000574D"/>
    <w:rsid w:val="00007BBF"/>
    <w:rsid w:val="00011F1B"/>
    <w:rsid w:val="000138E1"/>
    <w:rsid w:val="00014BE5"/>
    <w:rsid w:val="00021347"/>
    <w:rsid w:val="00023F70"/>
    <w:rsid w:val="00024512"/>
    <w:rsid w:val="00024DA1"/>
    <w:rsid w:val="00026ED7"/>
    <w:rsid w:val="000344D6"/>
    <w:rsid w:val="00035357"/>
    <w:rsid w:val="000416BB"/>
    <w:rsid w:val="00042E62"/>
    <w:rsid w:val="00044D3F"/>
    <w:rsid w:val="00046257"/>
    <w:rsid w:val="000547BB"/>
    <w:rsid w:val="00056644"/>
    <w:rsid w:val="0005665D"/>
    <w:rsid w:val="00060F8A"/>
    <w:rsid w:val="00063286"/>
    <w:rsid w:val="000633B4"/>
    <w:rsid w:val="000664ED"/>
    <w:rsid w:val="00070909"/>
    <w:rsid w:val="0007305B"/>
    <w:rsid w:val="00076BA5"/>
    <w:rsid w:val="0008150C"/>
    <w:rsid w:val="000823B4"/>
    <w:rsid w:val="000851C9"/>
    <w:rsid w:val="00085317"/>
    <w:rsid w:val="000A3C3E"/>
    <w:rsid w:val="000A60B2"/>
    <w:rsid w:val="000A7169"/>
    <w:rsid w:val="000B115C"/>
    <w:rsid w:val="000B4DE7"/>
    <w:rsid w:val="000B5208"/>
    <w:rsid w:val="000B6A18"/>
    <w:rsid w:val="000B79C4"/>
    <w:rsid w:val="000B7EEF"/>
    <w:rsid w:val="000E4B26"/>
    <w:rsid w:val="000E5F6B"/>
    <w:rsid w:val="000E68CC"/>
    <w:rsid w:val="00104FF0"/>
    <w:rsid w:val="001057EF"/>
    <w:rsid w:val="00110BC3"/>
    <w:rsid w:val="0011412F"/>
    <w:rsid w:val="00121055"/>
    <w:rsid w:val="00123352"/>
    <w:rsid w:val="00123B87"/>
    <w:rsid w:val="001243D3"/>
    <w:rsid w:val="00130469"/>
    <w:rsid w:val="00132F52"/>
    <w:rsid w:val="0013324C"/>
    <w:rsid w:val="00142668"/>
    <w:rsid w:val="00144CEE"/>
    <w:rsid w:val="00155281"/>
    <w:rsid w:val="00163055"/>
    <w:rsid w:val="00173D52"/>
    <w:rsid w:val="00175006"/>
    <w:rsid w:val="00175611"/>
    <w:rsid w:val="00180771"/>
    <w:rsid w:val="001810A4"/>
    <w:rsid w:val="00184E72"/>
    <w:rsid w:val="00191D32"/>
    <w:rsid w:val="00191FE4"/>
    <w:rsid w:val="001925F6"/>
    <w:rsid w:val="001955CD"/>
    <w:rsid w:val="0019657A"/>
    <w:rsid w:val="001A2F88"/>
    <w:rsid w:val="001A489E"/>
    <w:rsid w:val="001B2EFD"/>
    <w:rsid w:val="001C533C"/>
    <w:rsid w:val="001E09A2"/>
    <w:rsid w:val="001E1055"/>
    <w:rsid w:val="001E1B21"/>
    <w:rsid w:val="001E4489"/>
    <w:rsid w:val="00213C26"/>
    <w:rsid w:val="00217D28"/>
    <w:rsid w:val="00220442"/>
    <w:rsid w:val="002231F0"/>
    <w:rsid w:val="00223547"/>
    <w:rsid w:val="00225511"/>
    <w:rsid w:val="00230A2C"/>
    <w:rsid w:val="002373C8"/>
    <w:rsid w:val="00240188"/>
    <w:rsid w:val="002410A1"/>
    <w:rsid w:val="0024574B"/>
    <w:rsid w:val="00247A5F"/>
    <w:rsid w:val="00252B83"/>
    <w:rsid w:val="00256643"/>
    <w:rsid w:val="00257FA1"/>
    <w:rsid w:val="002602F2"/>
    <w:rsid w:val="00262FF0"/>
    <w:rsid w:val="00265423"/>
    <w:rsid w:val="00273546"/>
    <w:rsid w:val="00282D2D"/>
    <w:rsid w:val="0028328D"/>
    <w:rsid w:val="00286130"/>
    <w:rsid w:val="0028712B"/>
    <w:rsid w:val="002911B2"/>
    <w:rsid w:val="00295413"/>
    <w:rsid w:val="0029630B"/>
    <w:rsid w:val="002A1E85"/>
    <w:rsid w:val="002A4D9F"/>
    <w:rsid w:val="002A5712"/>
    <w:rsid w:val="002B0DC8"/>
    <w:rsid w:val="002B2008"/>
    <w:rsid w:val="002B3BC0"/>
    <w:rsid w:val="002C07BD"/>
    <w:rsid w:val="002C113D"/>
    <w:rsid w:val="002C3E36"/>
    <w:rsid w:val="002C4869"/>
    <w:rsid w:val="002C5AAA"/>
    <w:rsid w:val="002C6DC0"/>
    <w:rsid w:val="002D0AFD"/>
    <w:rsid w:val="002D71D4"/>
    <w:rsid w:val="002E282A"/>
    <w:rsid w:val="002F0C0D"/>
    <w:rsid w:val="002F2CF4"/>
    <w:rsid w:val="0030122D"/>
    <w:rsid w:val="00302114"/>
    <w:rsid w:val="00303B51"/>
    <w:rsid w:val="00304D40"/>
    <w:rsid w:val="00307096"/>
    <w:rsid w:val="003150E7"/>
    <w:rsid w:val="00315191"/>
    <w:rsid w:val="003224C1"/>
    <w:rsid w:val="00324051"/>
    <w:rsid w:val="00325BAB"/>
    <w:rsid w:val="00330272"/>
    <w:rsid w:val="00331353"/>
    <w:rsid w:val="00332DC5"/>
    <w:rsid w:val="00335254"/>
    <w:rsid w:val="00337683"/>
    <w:rsid w:val="0034232E"/>
    <w:rsid w:val="00343141"/>
    <w:rsid w:val="003436CF"/>
    <w:rsid w:val="00344720"/>
    <w:rsid w:val="00350FCA"/>
    <w:rsid w:val="0036536D"/>
    <w:rsid w:val="003663FD"/>
    <w:rsid w:val="00367E91"/>
    <w:rsid w:val="0037273A"/>
    <w:rsid w:val="00375D8B"/>
    <w:rsid w:val="0038226D"/>
    <w:rsid w:val="00383EC7"/>
    <w:rsid w:val="003873C5"/>
    <w:rsid w:val="00394DE5"/>
    <w:rsid w:val="00394E91"/>
    <w:rsid w:val="003A296D"/>
    <w:rsid w:val="003A325C"/>
    <w:rsid w:val="003B046F"/>
    <w:rsid w:val="003B2C8A"/>
    <w:rsid w:val="003B3BD7"/>
    <w:rsid w:val="003B72A5"/>
    <w:rsid w:val="003C41FD"/>
    <w:rsid w:val="003C6950"/>
    <w:rsid w:val="003C6AB8"/>
    <w:rsid w:val="003C749B"/>
    <w:rsid w:val="003E3FE6"/>
    <w:rsid w:val="003E51AF"/>
    <w:rsid w:val="003F177C"/>
    <w:rsid w:val="003F66AD"/>
    <w:rsid w:val="00401AA6"/>
    <w:rsid w:val="0041093F"/>
    <w:rsid w:val="004154B5"/>
    <w:rsid w:val="004156E4"/>
    <w:rsid w:val="00424EC2"/>
    <w:rsid w:val="00430273"/>
    <w:rsid w:val="0043106A"/>
    <w:rsid w:val="00443946"/>
    <w:rsid w:val="00445445"/>
    <w:rsid w:val="00446CC1"/>
    <w:rsid w:val="004549A5"/>
    <w:rsid w:val="00454D77"/>
    <w:rsid w:val="00455331"/>
    <w:rsid w:val="00466EF8"/>
    <w:rsid w:val="004705D1"/>
    <w:rsid w:val="004706B8"/>
    <w:rsid w:val="00470833"/>
    <w:rsid w:val="00470D84"/>
    <w:rsid w:val="00472AFC"/>
    <w:rsid w:val="0047531B"/>
    <w:rsid w:val="00484FDF"/>
    <w:rsid w:val="0049442A"/>
    <w:rsid w:val="00496C39"/>
    <w:rsid w:val="00496C97"/>
    <w:rsid w:val="004B0972"/>
    <w:rsid w:val="004B5282"/>
    <w:rsid w:val="004B6793"/>
    <w:rsid w:val="004C2E24"/>
    <w:rsid w:val="004C362A"/>
    <w:rsid w:val="004D0CF8"/>
    <w:rsid w:val="004D654C"/>
    <w:rsid w:val="004E316C"/>
    <w:rsid w:val="004E4BC5"/>
    <w:rsid w:val="004E54E6"/>
    <w:rsid w:val="004E7336"/>
    <w:rsid w:val="004F0EA5"/>
    <w:rsid w:val="0050442F"/>
    <w:rsid w:val="00504D5B"/>
    <w:rsid w:val="00506BA6"/>
    <w:rsid w:val="005133C1"/>
    <w:rsid w:val="00520401"/>
    <w:rsid w:val="0052233E"/>
    <w:rsid w:val="00536898"/>
    <w:rsid w:val="00537AD1"/>
    <w:rsid w:val="00541B99"/>
    <w:rsid w:val="005475AA"/>
    <w:rsid w:val="00551B3C"/>
    <w:rsid w:val="00553598"/>
    <w:rsid w:val="00562669"/>
    <w:rsid w:val="00563257"/>
    <w:rsid w:val="00563BE0"/>
    <w:rsid w:val="005702CF"/>
    <w:rsid w:val="00570F82"/>
    <w:rsid w:val="00571424"/>
    <w:rsid w:val="00572322"/>
    <w:rsid w:val="00573FD2"/>
    <w:rsid w:val="00574055"/>
    <w:rsid w:val="005752F8"/>
    <w:rsid w:val="00575490"/>
    <w:rsid w:val="00583E61"/>
    <w:rsid w:val="00584321"/>
    <w:rsid w:val="0059260A"/>
    <w:rsid w:val="005970F4"/>
    <w:rsid w:val="005A1770"/>
    <w:rsid w:val="005A1849"/>
    <w:rsid w:val="005A6927"/>
    <w:rsid w:val="005B0EC3"/>
    <w:rsid w:val="005B4DA5"/>
    <w:rsid w:val="005C04BD"/>
    <w:rsid w:val="005C21C5"/>
    <w:rsid w:val="005C2A81"/>
    <w:rsid w:val="005C5080"/>
    <w:rsid w:val="005D2AAE"/>
    <w:rsid w:val="005D5C0C"/>
    <w:rsid w:val="005D624A"/>
    <w:rsid w:val="005E1A23"/>
    <w:rsid w:val="005E213C"/>
    <w:rsid w:val="005F3B1B"/>
    <w:rsid w:val="005F6ECA"/>
    <w:rsid w:val="00601E61"/>
    <w:rsid w:val="00602967"/>
    <w:rsid w:val="00602B31"/>
    <w:rsid w:val="00605A49"/>
    <w:rsid w:val="00605C5C"/>
    <w:rsid w:val="00607527"/>
    <w:rsid w:val="00610465"/>
    <w:rsid w:val="00614D1A"/>
    <w:rsid w:val="00627988"/>
    <w:rsid w:val="006301B8"/>
    <w:rsid w:val="00631663"/>
    <w:rsid w:val="006331DA"/>
    <w:rsid w:val="006342A7"/>
    <w:rsid w:val="00647097"/>
    <w:rsid w:val="00647D4A"/>
    <w:rsid w:val="00654598"/>
    <w:rsid w:val="00654F76"/>
    <w:rsid w:val="006571EB"/>
    <w:rsid w:val="00657289"/>
    <w:rsid w:val="00660629"/>
    <w:rsid w:val="0066076E"/>
    <w:rsid w:val="006630F8"/>
    <w:rsid w:val="0067065D"/>
    <w:rsid w:val="00680380"/>
    <w:rsid w:val="00684F1B"/>
    <w:rsid w:val="00687C46"/>
    <w:rsid w:val="00691B30"/>
    <w:rsid w:val="006A16D9"/>
    <w:rsid w:val="006A5AE7"/>
    <w:rsid w:val="006A69FA"/>
    <w:rsid w:val="006C4E2B"/>
    <w:rsid w:val="006D107B"/>
    <w:rsid w:val="006D2DC3"/>
    <w:rsid w:val="006D612C"/>
    <w:rsid w:val="006D7354"/>
    <w:rsid w:val="006E2A19"/>
    <w:rsid w:val="006E4137"/>
    <w:rsid w:val="006F462A"/>
    <w:rsid w:val="0070584C"/>
    <w:rsid w:val="00710DC1"/>
    <w:rsid w:val="00713913"/>
    <w:rsid w:val="007210BB"/>
    <w:rsid w:val="0072226B"/>
    <w:rsid w:val="00723FA4"/>
    <w:rsid w:val="007248B1"/>
    <w:rsid w:val="00725099"/>
    <w:rsid w:val="007311E5"/>
    <w:rsid w:val="00741C82"/>
    <w:rsid w:val="0074588A"/>
    <w:rsid w:val="00755E6D"/>
    <w:rsid w:val="00755ED8"/>
    <w:rsid w:val="00765178"/>
    <w:rsid w:val="007723AC"/>
    <w:rsid w:val="007731C3"/>
    <w:rsid w:val="00780E09"/>
    <w:rsid w:val="00780ED8"/>
    <w:rsid w:val="0078419D"/>
    <w:rsid w:val="00784828"/>
    <w:rsid w:val="00787853"/>
    <w:rsid w:val="00787BC7"/>
    <w:rsid w:val="00791294"/>
    <w:rsid w:val="007915DE"/>
    <w:rsid w:val="00793A50"/>
    <w:rsid w:val="00796030"/>
    <w:rsid w:val="007978ED"/>
    <w:rsid w:val="007A01BB"/>
    <w:rsid w:val="007C1E1B"/>
    <w:rsid w:val="007C3DA3"/>
    <w:rsid w:val="007C553F"/>
    <w:rsid w:val="007C55C2"/>
    <w:rsid w:val="007C713A"/>
    <w:rsid w:val="007C72C0"/>
    <w:rsid w:val="007D1B22"/>
    <w:rsid w:val="007E2242"/>
    <w:rsid w:val="007E3EFA"/>
    <w:rsid w:val="007E7B6B"/>
    <w:rsid w:val="007F1E5A"/>
    <w:rsid w:val="007F233E"/>
    <w:rsid w:val="007F521A"/>
    <w:rsid w:val="007F5F38"/>
    <w:rsid w:val="00801DAD"/>
    <w:rsid w:val="008063AC"/>
    <w:rsid w:val="00806FE2"/>
    <w:rsid w:val="0081167F"/>
    <w:rsid w:val="00812394"/>
    <w:rsid w:val="0081711C"/>
    <w:rsid w:val="0082186E"/>
    <w:rsid w:val="00822C1D"/>
    <w:rsid w:val="00825BB3"/>
    <w:rsid w:val="00832AF8"/>
    <w:rsid w:val="008346D4"/>
    <w:rsid w:val="00845358"/>
    <w:rsid w:val="0084664E"/>
    <w:rsid w:val="008504EC"/>
    <w:rsid w:val="00854990"/>
    <w:rsid w:val="0085734C"/>
    <w:rsid w:val="008573F5"/>
    <w:rsid w:val="0086182A"/>
    <w:rsid w:val="0086361A"/>
    <w:rsid w:val="0086591C"/>
    <w:rsid w:val="008703A8"/>
    <w:rsid w:val="00872897"/>
    <w:rsid w:val="00875F47"/>
    <w:rsid w:val="0088518A"/>
    <w:rsid w:val="00890FA2"/>
    <w:rsid w:val="00891DF1"/>
    <w:rsid w:val="00893895"/>
    <w:rsid w:val="00893DEB"/>
    <w:rsid w:val="008A20F5"/>
    <w:rsid w:val="008A2A78"/>
    <w:rsid w:val="008A4ED7"/>
    <w:rsid w:val="008B0E37"/>
    <w:rsid w:val="008B1D5E"/>
    <w:rsid w:val="008B258A"/>
    <w:rsid w:val="008B715B"/>
    <w:rsid w:val="008C0680"/>
    <w:rsid w:val="008C075B"/>
    <w:rsid w:val="008C38B7"/>
    <w:rsid w:val="008D04C3"/>
    <w:rsid w:val="008D27C1"/>
    <w:rsid w:val="008D6F8B"/>
    <w:rsid w:val="008E0230"/>
    <w:rsid w:val="008E21C7"/>
    <w:rsid w:val="008E22D7"/>
    <w:rsid w:val="008F7ED5"/>
    <w:rsid w:val="00912B5E"/>
    <w:rsid w:val="00913C0A"/>
    <w:rsid w:val="00914205"/>
    <w:rsid w:val="009174A3"/>
    <w:rsid w:val="00921D45"/>
    <w:rsid w:val="009237B4"/>
    <w:rsid w:val="0092497E"/>
    <w:rsid w:val="00931118"/>
    <w:rsid w:val="009323E6"/>
    <w:rsid w:val="00936919"/>
    <w:rsid w:val="0094088C"/>
    <w:rsid w:val="00942EB4"/>
    <w:rsid w:val="009442E6"/>
    <w:rsid w:val="00946301"/>
    <w:rsid w:val="00946517"/>
    <w:rsid w:val="00950687"/>
    <w:rsid w:val="00951D70"/>
    <w:rsid w:val="009537C4"/>
    <w:rsid w:val="00954124"/>
    <w:rsid w:val="00960ADB"/>
    <w:rsid w:val="0096383C"/>
    <w:rsid w:val="009677FE"/>
    <w:rsid w:val="009711A5"/>
    <w:rsid w:val="0097444E"/>
    <w:rsid w:val="009752E8"/>
    <w:rsid w:val="00975612"/>
    <w:rsid w:val="00975D89"/>
    <w:rsid w:val="0098045C"/>
    <w:rsid w:val="009804D9"/>
    <w:rsid w:val="009865D6"/>
    <w:rsid w:val="009866F8"/>
    <w:rsid w:val="009903D6"/>
    <w:rsid w:val="00993B4C"/>
    <w:rsid w:val="009A223F"/>
    <w:rsid w:val="009A3A31"/>
    <w:rsid w:val="009A420B"/>
    <w:rsid w:val="009A6E8C"/>
    <w:rsid w:val="009A76DB"/>
    <w:rsid w:val="009B0951"/>
    <w:rsid w:val="009B3408"/>
    <w:rsid w:val="009B764F"/>
    <w:rsid w:val="009B76A8"/>
    <w:rsid w:val="009B7CC8"/>
    <w:rsid w:val="009C31AD"/>
    <w:rsid w:val="009C484F"/>
    <w:rsid w:val="009C5166"/>
    <w:rsid w:val="009C66A1"/>
    <w:rsid w:val="009C6CB3"/>
    <w:rsid w:val="009D2312"/>
    <w:rsid w:val="009D599D"/>
    <w:rsid w:val="009D61E1"/>
    <w:rsid w:val="009E1365"/>
    <w:rsid w:val="009E1B82"/>
    <w:rsid w:val="009E6777"/>
    <w:rsid w:val="009E6825"/>
    <w:rsid w:val="009E755E"/>
    <w:rsid w:val="009F09A8"/>
    <w:rsid w:val="009F3C7E"/>
    <w:rsid w:val="009F5283"/>
    <w:rsid w:val="009F6608"/>
    <w:rsid w:val="00A0046D"/>
    <w:rsid w:val="00A028E3"/>
    <w:rsid w:val="00A10048"/>
    <w:rsid w:val="00A16A6C"/>
    <w:rsid w:val="00A302ED"/>
    <w:rsid w:val="00A3332A"/>
    <w:rsid w:val="00A3578D"/>
    <w:rsid w:val="00A44891"/>
    <w:rsid w:val="00A47661"/>
    <w:rsid w:val="00A60D56"/>
    <w:rsid w:val="00A6700A"/>
    <w:rsid w:val="00A70BB1"/>
    <w:rsid w:val="00A70DF2"/>
    <w:rsid w:val="00A71DFE"/>
    <w:rsid w:val="00A72A62"/>
    <w:rsid w:val="00A73D33"/>
    <w:rsid w:val="00A74E94"/>
    <w:rsid w:val="00A8711A"/>
    <w:rsid w:val="00A8717F"/>
    <w:rsid w:val="00A966B7"/>
    <w:rsid w:val="00AA118B"/>
    <w:rsid w:val="00AB17A6"/>
    <w:rsid w:val="00AB3704"/>
    <w:rsid w:val="00AB7968"/>
    <w:rsid w:val="00AD3CD9"/>
    <w:rsid w:val="00AD51AA"/>
    <w:rsid w:val="00AD6874"/>
    <w:rsid w:val="00AE5C5C"/>
    <w:rsid w:val="00AF00C7"/>
    <w:rsid w:val="00AF13CD"/>
    <w:rsid w:val="00AF3A60"/>
    <w:rsid w:val="00B0228E"/>
    <w:rsid w:val="00B05C2E"/>
    <w:rsid w:val="00B05C37"/>
    <w:rsid w:val="00B10A22"/>
    <w:rsid w:val="00B13157"/>
    <w:rsid w:val="00B1604B"/>
    <w:rsid w:val="00B165AA"/>
    <w:rsid w:val="00B20E0C"/>
    <w:rsid w:val="00B240C8"/>
    <w:rsid w:val="00B305A7"/>
    <w:rsid w:val="00B36C2E"/>
    <w:rsid w:val="00B4015F"/>
    <w:rsid w:val="00B40889"/>
    <w:rsid w:val="00B50C9D"/>
    <w:rsid w:val="00B6011D"/>
    <w:rsid w:val="00B6645B"/>
    <w:rsid w:val="00B666C0"/>
    <w:rsid w:val="00B678D7"/>
    <w:rsid w:val="00B74C6F"/>
    <w:rsid w:val="00B74F1C"/>
    <w:rsid w:val="00B75719"/>
    <w:rsid w:val="00B765B7"/>
    <w:rsid w:val="00B77B4F"/>
    <w:rsid w:val="00B8521B"/>
    <w:rsid w:val="00B858C6"/>
    <w:rsid w:val="00B85F0B"/>
    <w:rsid w:val="00BA3EED"/>
    <w:rsid w:val="00BC0D27"/>
    <w:rsid w:val="00BC53C3"/>
    <w:rsid w:val="00BE0989"/>
    <w:rsid w:val="00BE3A80"/>
    <w:rsid w:val="00BE4818"/>
    <w:rsid w:val="00BF31E9"/>
    <w:rsid w:val="00BF413B"/>
    <w:rsid w:val="00C01CB7"/>
    <w:rsid w:val="00C06FD8"/>
    <w:rsid w:val="00C126B8"/>
    <w:rsid w:val="00C1436F"/>
    <w:rsid w:val="00C32950"/>
    <w:rsid w:val="00C42EE8"/>
    <w:rsid w:val="00C55A60"/>
    <w:rsid w:val="00C63E4D"/>
    <w:rsid w:val="00C708ED"/>
    <w:rsid w:val="00C709E5"/>
    <w:rsid w:val="00C75367"/>
    <w:rsid w:val="00C829E3"/>
    <w:rsid w:val="00C834B2"/>
    <w:rsid w:val="00C87C8F"/>
    <w:rsid w:val="00C93F1E"/>
    <w:rsid w:val="00CA2FB0"/>
    <w:rsid w:val="00CA3919"/>
    <w:rsid w:val="00CA5E96"/>
    <w:rsid w:val="00CA790A"/>
    <w:rsid w:val="00CB26B0"/>
    <w:rsid w:val="00CB2B35"/>
    <w:rsid w:val="00CB2D13"/>
    <w:rsid w:val="00CB2E01"/>
    <w:rsid w:val="00CB513E"/>
    <w:rsid w:val="00CC1A11"/>
    <w:rsid w:val="00CC1B18"/>
    <w:rsid w:val="00CC751A"/>
    <w:rsid w:val="00CD4A3D"/>
    <w:rsid w:val="00CE2A36"/>
    <w:rsid w:val="00CE3EF1"/>
    <w:rsid w:val="00CE44EF"/>
    <w:rsid w:val="00CE45AA"/>
    <w:rsid w:val="00CF4117"/>
    <w:rsid w:val="00CF490B"/>
    <w:rsid w:val="00CF52E6"/>
    <w:rsid w:val="00CF6DED"/>
    <w:rsid w:val="00CF78A9"/>
    <w:rsid w:val="00D01F2F"/>
    <w:rsid w:val="00D07923"/>
    <w:rsid w:val="00D1103D"/>
    <w:rsid w:val="00D12939"/>
    <w:rsid w:val="00D17090"/>
    <w:rsid w:val="00D20DC6"/>
    <w:rsid w:val="00D27924"/>
    <w:rsid w:val="00D309F6"/>
    <w:rsid w:val="00D3113D"/>
    <w:rsid w:val="00D36D53"/>
    <w:rsid w:val="00D40213"/>
    <w:rsid w:val="00D40D5F"/>
    <w:rsid w:val="00D436DA"/>
    <w:rsid w:val="00D4472A"/>
    <w:rsid w:val="00D448D9"/>
    <w:rsid w:val="00D44ACC"/>
    <w:rsid w:val="00D46671"/>
    <w:rsid w:val="00D50CEE"/>
    <w:rsid w:val="00D50FDE"/>
    <w:rsid w:val="00D52790"/>
    <w:rsid w:val="00D65397"/>
    <w:rsid w:val="00D71B43"/>
    <w:rsid w:val="00D7281F"/>
    <w:rsid w:val="00D732DA"/>
    <w:rsid w:val="00D73A2C"/>
    <w:rsid w:val="00D80C34"/>
    <w:rsid w:val="00D81C7D"/>
    <w:rsid w:val="00D91585"/>
    <w:rsid w:val="00DA0146"/>
    <w:rsid w:val="00DA50D4"/>
    <w:rsid w:val="00DA5CD4"/>
    <w:rsid w:val="00DC0F60"/>
    <w:rsid w:val="00DC2840"/>
    <w:rsid w:val="00DC5C89"/>
    <w:rsid w:val="00DC63FD"/>
    <w:rsid w:val="00DD420E"/>
    <w:rsid w:val="00DD6FB8"/>
    <w:rsid w:val="00DE4CFF"/>
    <w:rsid w:val="00DE7BAC"/>
    <w:rsid w:val="00DE7BEF"/>
    <w:rsid w:val="00DF04A4"/>
    <w:rsid w:val="00DF1895"/>
    <w:rsid w:val="00DF4FD8"/>
    <w:rsid w:val="00DF7C6E"/>
    <w:rsid w:val="00E014DA"/>
    <w:rsid w:val="00E03608"/>
    <w:rsid w:val="00E30675"/>
    <w:rsid w:val="00E45AE5"/>
    <w:rsid w:val="00E51D48"/>
    <w:rsid w:val="00E56502"/>
    <w:rsid w:val="00E57F2B"/>
    <w:rsid w:val="00E6030C"/>
    <w:rsid w:val="00E60480"/>
    <w:rsid w:val="00E62410"/>
    <w:rsid w:val="00E768F2"/>
    <w:rsid w:val="00E80933"/>
    <w:rsid w:val="00E81637"/>
    <w:rsid w:val="00E8586C"/>
    <w:rsid w:val="00E927B5"/>
    <w:rsid w:val="00E92F6D"/>
    <w:rsid w:val="00E9378A"/>
    <w:rsid w:val="00E94705"/>
    <w:rsid w:val="00EA062C"/>
    <w:rsid w:val="00EA298C"/>
    <w:rsid w:val="00EA3A0B"/>
    <w:rsid w:val="00EA6E49"/>
    <w:rsid w:val="00EA797A"/>
    <w:rsid w:val="00EB11E4"/>
    <w:rsid w:val="00EB1E5E"/>
    <w:rsid w:val="00EB258D"/>
    <w:rsid w:val="00EB3C3F"/>
    <w:rsid w:val="00EB4431"/>
    <w:rsid w:val="00EB5D27"/>
    <w:rsid w:val="00EC0F93"/>
    <w:rsid w:val="00EC3EA0"/>
    <w:rsid w:val="00EC4187"/>
    <w:rsid w:val="00EC501E"/>
    <w:rsid w:val="00ED07F6"/>
    <w:rsid w:val="00ED1C8C"/>
    <w:rsid w:val="00ED332A"/>
    <w:rsid w:val="00ED5519"/>
    <w:rsid w:val="00EE01FB"/>
    <w:rsid w:val="00EE1E15"/>
    <w:rsid w:val="00EF28ED"/>
    <w:rsid w:val="00EF54E0"/>
    <w:rsid w:val="00EF593A"/>
    <w:rsid w:val="00EF7940"/>
    <w:rsid w:val="00F01479"/>
    <w:rsid w:val="00F06E7A"/>
    <w:rsid w:val="00F076EF"/>
    <w:rsid w:val="00F107A0"/>
    <w:rsid w:val="00F12F4E"/>
    <w:rsid w:val="00F14D39"/>
    <w:rsid w:val="00F16CA8"/>
    <w:rsid w:val="00F24970"/>
    <w:rsid w:val="00F258CF"/>
    <w:rsid w:val="00F25B7B"/>
    <w:rsid w:val="00F25C67"/>
    <w:rsid w:val="00F31909"/>
    <w:rsid w:val="00F3267C"/>
    <w:rsid w:val="00F411D4"/>
    <w:rsid w:val="00F53517"/>
    <w:rsid w:val="00F55FF8"/>
    <w:rsid w:val="00F563D6"/>
    <w:rsid w:val="00F619D5"/>
    <w:rsid w:val="00F67B2B"/>
    <w:rsid w:val="00F7388F"/>
    <w:rsid w:val="00F73ED7"/>
    <w:rsid w:val="00F75C45"/>
    <w:rsid w:val="00F80012"/>
    <w:rsid w:val="00F81CAA"/>
    <w:rsid w:val="00F82528"/>
    <w:rsid w:val="00F8658B"/>
    <w:rsid w:val="00F869DF"/>
    <w:rsid w:val="00F962BE"/>
    <w:rsid w:val="00FA2028"/>
    <w:rsid w:val="00FA4D8E"/>
    <w:rsid w:val="00FA5E56"/>
    <w:rsid w:val="00FA6F18"/>
    <w:rsid w:val="00FA752A"/>
    <w:rsid w:val="00FB03C7"/>
    <w:rsid w:val="00FB2210"/>
    <w:rsid w:val="00FC09B9"/>
    <w:rsid w:val="00FC1E84"/>
    <w:rsid w:val="00FC3D1C"/>
    <w:rsid w:val="00FC42F1"/>
    <w:rsid w:val="00FC4315"/>
    <w:rsid w:val="00FC5055"/>
    <w:rsid w:val="00FC786C"/>
    <w:rsid w:val="00FD2CFB"/>
    <w:rsid w:val="00FD7441"/>
    <w:rsid w:val="00FE3CCF"/>
    <w:rsid w:val="00FF4582"/>
    <w:rsid w:val="00FF609A"/>
    <w:rsid w:val="00FF70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651D533"/>
  <w15:docId w15:val="{5FF52AD6-AA1F-447F-AA8A-88E7B3EC9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68F2"/>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2A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A2A78"/>
    <w:rPr>
      <w:rFonts w:asciiTheme="majorHAnsi" w:eastAsiaTheme="majorEastAsia" w:hAnsiTheme="majorHAnsi" w:cstheme="majorBidi"/>
      <w:sz w:val="18"/>
      <w:szCs w:val="18"/>
    </w:rPr>
  </w:style>
  <w:style w:type="paragraph" w:styleId="a5">
    <w:name w:val="header"/>
    <w:basedOn w:val="a"/>
    <w:link w:val="a6"/>
    <w:uiPriority w:val="99"/>
    <w:unhideWhenUsed/>
    <w:rsid w:val="009A223F"/>
    <w:pPr>
      <w:tabs>
        <w:tab w:val="center" w:pos="4252"/>
        <w:tab w:val="right" w:pos="8504"/>
      </w:tabs>
      <w:snapToGrid w:val="0"/>
    </w:pPr>
  </w:style>
  <w:style w:type="character" w:customStyle="1" w:styleId="a6">
    <w:name w:val="ヘッダー (文字)"/>
    <w:basedOn w:val="a0"/>
    <w:link w:val="a5"/>
    <w:uiPriority w:val="99"/>
    <w:rsid w:val="009A223F"/>
    <w:rPr>
      <w:sz w:val="22"/>
    </w:rPr>
  </w:style>
  <w:style w:type="paragraph" w:styleId="a7">
    <w:name w:val="footer"/>
    <w:basedOn w:val="a"/>
    <w:link w:val="a8"/>
    <w:uiPriority w:val="99"/>
    <w:unhideWhenUsed/>
    <w:rsid w:val="009A223F"/>
    <w:pPr>
      <w:tabs>
        <w:tab w:val="center" w:pos="4252"/>
        <w:tab w:val="right" w:pos="8504"/>
      </w:tabs>
      <w:snapToGrid w:val="0"/>
    </w:pPr>
  </w:style>
  <w:style w:type="character" w:customStyle="1" w:styleId="a8">
    <w:name w:val="フッター (文字)"/>
    <w:basedOn w:val="a0"/>
    <w:link w:val="a7"/>
    <w:uiPriority w:val="99"/>
    <w:rsid w:val="009A223F"/>
    <w:rPr>
      <w:sz w:val="22"/>
    </w:rPr>
  </w:style>
  <w:style w:type="table" w:styleId="a9">
    <w:name w:val="Table Grid"/>
    <w:basedOn w:val="a1"/>
    <w:uiPriority w:val="59"/>
    <w:rsid w:val="00654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2B998-7B55-4844-ACD0-42E42BEE5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424</Words>
  <Characters>2420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宮城県</dc:creator>
  <cp:lastModifiedBy>三品　和敏</cp:lastModifiedBy>
  <cp:revision>3</cp:revision>
  <cp:lastPrinted>2020-05-26T02:15:00Z</cp:lastPrinted>
  <dcterms:created xsi:type="dcterms:W3CDTF">2020-06-01T05:44:00Z</dcterms:created>
  <dcterms:modified xsi:type="dcterms:W3CDTF">2020-06-09T08:13:00Z</dcterms:modified>
</cp:coreProperties>
</file>