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D1" w:rsidRDefault="00520883" w:rsidP="00520883">
      <w:pPr>
        <w:spacing w:after="176"/>
        <w:ind w:left="-15" w:firstLineChars="100" w:firstLine="240"/>
      </w:pPr>
      <w:bookmarkStart w:id="0" w:name="_GoBack"/>
      <w:bookmarkEnd w:id="0"/>
      <w:r>
        <w:rPr>
          <w:rFonts w:ascii="ＭＳ 明朝" w:eastAsia="ＭＳ 明朝" w:hAnsi="ＭＳ 明朝" w:cs="ＭＳ 明朝"/>
          <w:sz w:val="24"/>
        </w:rPr>
        <w:t xml:space="preserve">様式第２号(第６条関係) </w:t>
      </w:r>
    </w:p>
    <w:p w:rsidR="00520883" w:rsidRDefault="00520883" w:rsidP="00520883">
      <w:pPr>
        <w:spacing w:after="44"/>
        <w:ind w:left="10" w:right="360" w:hanging="10"/>
        <w:jc w:val="right"/>
        <w:rPr>
          <w:rFonts w:eastAsiaTheme="minorEastAsia"/>
        </w:rPr>
      </w:pPr>
      <w:r>
        <w:rPr>
          <w:rFonts w:ascii="ＭＳ 明朝" w:eastAsia="ＭＳ 明朝" w:hAnsi="ＭＳ 明朝" w:cs="ＭＳ 明朝"/>
          <w:sz w:val="24"/>
        </w:rPr>
        <w:t>年</w:t>
      </w:r>
      <w:r w:rsidRPr="00520883">
        <w:rPr>
          <w:rFonts w:ascii="ＭＳ 明朝" w:eastAsia="ＭＳ 明朝" w:hAnsi="ＭＳ 明朝" w:cs="ＭＳ 明朝" w:hint="eastAsia"/>
          <w:b/>
          <w:sz w:val="24"/>
        </w:rPr>
        <w:t xml:space="preserve">　</w:t>
      </w:r>
      <w:r w:rsidR="003638FB">
        <w:rPr>
          <w:rFonts w:ascii="ＭＳ Ｐゴシック" w:eastAsia="ＭＳ Ｐゴシック" w:hAnsi="ＭＳ Ｐゴシック" w:cs="ＭＳ 明朝" w:hint="eastAsia"/>
          <w:b/>
          <w:color w:val="FF0000"/>
          <w:sz w:val="24"/>
        </w:rPr>
        <w:t xml:space="preserve">　</w:t>
      </w:r>
      <w:r>
        <w:rPr>
          <w:rFonts w:ascii="ＭＳ 明朝" w:eastAsia="ＭＳ 明朝" w:hAnsi="ＭＳ 明朝" w:cs="ＭＳ 明朝"/>
          <w:sz w:val="24"/>
        </w:rPr>
        <w:t>月</w:t>
      </w:r>
      <w:r w:rsidR="003638FB">
        <w:rPr>
          <w:rFonts w:ascii="ＭＳ Ｐゴシック" w:eastAsia="ＭＳ Ｐゴシック" w:hAnsi="ＭＳ Ｐゴシック" w:cs="ＭＳ 明朝" w:hint="eastAsia"/>
          <w:b/>
          <w:color w:val="FF0000"/>
          <w:sz w:val="24"/>
        </w:rPr>
        <w:t xml:space="preserve">　　</w:t>
      </w:r>
      <w:r>
        <w:rPr>
          <w:rFonts w:ascii="ＭＳ 明朝" w:eastAsia="ＭＳ 明朝" w:hAnsi="ＭＳ 明朝" w:cs="ＭＳ 明朝"/>
          <w:sz w:val="24"/>
        </w:rPr>
        <w:t xml:space="preserve">日  </w:t>
      </w:r>
    </w:p>
    <w:p w:rsidR="00CE44D1" w:rsidRDefault="00520883" w:rsidP="00520883">
      <w:pPr>
        <w:spacing w:after="44"/>
        <w:ind w:right="1240"/>
      </w:pPr>
      <w:r>
        <w:rPr>
          <w:rFonts w:ascii="ＭＳ 明朝" w:eastAsia="ＭＳ 明朝" w:hAnsi="ＭＳ 明朝" w:cs="ＭＳ 明朝"/>
          <w:sz w:val="24"/>
        </w:rPr>
        <w:t xml:space="preserve">龍ケ崎市長      殿  </w:t>
      </w:r>
      <w:r>
        <w:rPr>
          <w:rFonts w:ascii="ＭＳ 明朝" w:eastAsia="ＭＳ 明朝" w:hAnsi="ＭＳ 明朝" w:cs="ＭＳ 明朝" w:hint="eastAsia"/>
          <w:sz w:val="24"/>
        </w:rPr>
        <w:t xml:space="preserve">　　　</w:t>
      </w:r>
    </w:p>
    <w:p w:rsidR="00CE44D1" w:rsidRDefault="00520883">
      <w:pPr>
        <w:spacing w:after="149"/>
      </w:pPr>
      <w:r>
        <w:rPr>
          <w:rFonts w:ascii="ＭＳ 明朝" w:eastAsia="ＭＳ 明朝" w:hAnsi="ＭＳ 明朝" w:cs="ＭＳ 明朝"/>
          <w:sz w:val="24"/>
        </w:rPr>
        <w:t xml:space="preserve"> </w:t>
      </w:r>
    </w:p>
    <w:p w:rsidR="00CE44D1" w:rsidRDefault="00520883">
      <w:pPr>
        <w:pStyle w:val="1"/>
        <w:spacing w:after="152"/>
        <w:ind w:right="121"/>
      </w:pPr>
      <w:r>
        <w:t xml:space="preserve">申立書 </w:t>
      </w:r>
    </w:p>
    <w:p w:rsidR="00CE44D1" w:rsidRDefault="00520883">
      <w:pPr>
        <w:spacing w:after="149"/>
      </w:pPr>
      <w:r>
        <w:rPr>
          <w:rFonts w:ascii="ＭＳ 明朝" w:eastAsia="ＭＳ 明朝" w:hAnsi="ＭＳ 明朝" w:cs="ＭＳ 明朝"/>
          <w:sz w:val="24"/>
        </w:rPr>
        <w:t xml:space="preserve"> </w:t>
      </w:r>
    </w:p>
    <w:p w:rsidR="00CE44D1" w:rsidRDefault="00520883">
      <w:pPr>
        <w:numPr>
          <w:ilvl w:val="0"/>
          <w:numId w:val="1"/>
        </w:numPr>
        <w:spacing w:after="1" w:line="383" w:lineRule="auto"/>
        <w:ind w:hanging="250"/>
      </w:pPr>
      <w:r w:rsidRPr="001B55BF">
        <w:rPr>
          <w:rFonts w:ascii="ＭＳ 明朝" w:eastAsia="ＭＳ 明朝" w:hAnsi="ＭＳ 明朝" w:cs="ＭＳ 明朝" w:hint="eastAsia"/>
          <w:sz w:val="24"/>
          <w:szCs w:val="24"/>
          <w:u w:color="000000"/>
        </w:rPr>
        <w:t xml:space="preserve">　</w:t>
      </w:r>
      <w:r>
        <w:rPr>
          <w:rFonts w:ascii="ＭＳ 明朝" w:eastAsia="ＭＳ 明朝" w:hAnsi="ＭＳ 明朝" w:cs="ＭＳ 明朝"/>
          <w:sz w:val="24"/>
        </w:rPr>
        <w:t xml:space="preserve">龍ケ崎市若者・子育て世代住宅取得補助金の交付申請に当たり，申請者及び申請者の世帯に属する全ての世帯員が暴力団員ではないことを申し立てます。 </w:t>
      </w:r>
    </w:p>
    <w:p w:rsidR="00CE44D1" w:rsidRDefault="00520883">
      <w:pPr>
        <w:numPr>
          <w:ilvl w:val="0"/>
          <w:numId w:val="1"/>
        </w:numPr>
        <w:spacing w:after="1" w:line="383" w:lineRule="auto"/>
        <w:ind w:hanging="250"/>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この申立てに虚偽の内容があった場合は，補助金の交付決定を取り消されても異議を申し立てません。なお，既に補助金が交付されている場合は，速やかに補助金を返還します。 </w:t>
      </w:r>
    </w:p>
    <w:p w:rsidR="00CE44D1" w:rsidRDefault="00520883">
      <w:pPr>
        <w:spacing w:after="0" w:line="383" w:lineRule="auto"/>
        <w:ind w:right="9071"/>
      </w:pPr>
      <w:r>
        <w:rPr>
          <w:rFonts w:ascii="ＭＳ 明朝" w:eastAsia="ＭＳ 明朝" w:hAnsi="ＭＳ 明朝" w:cs="ＭＳ 明朝"/>
          <w:sz w:val="24"/>
        </w:rPr>
        <w:t xml:space="preserve">  </w:t>
      </w:r>
    </w:p>
    <w:p w:rsidR="00CE44D1" w:rsidRDefault="00520883">
      <w:pPr>
        <w:spacing w:after="152"/>
      </w:pPr>
      <w:r>
        <w:rPr>
          <w:rFonts w:ascii="ＭＳ 明朝" w:eastAsia="ＭＳ 明朝" w:hAnsi="ＭＳ 明朝" w:cs="ＭＳ 明朝"/>
          <w:sz w:val="24"/>
        </w:rPr>
        <w:t xml:space="preserve"> </w:t>
      </w:r>
    </w:p>
    <w:p w:rsidR="00CE44D1" w:rsidRDefault="00520883">
      <w:pPr>
        <w:spacing w:after="149"/>
      </w:pPr>
      <w:r>
        <w:rPr>
          <w:rFonts w:ascii="ＭＳ 明朝" w:eastAsia="ＭＳ 明朝" w:hAnsi="ＭＳ 明朝" w:cs="ＭＳ 明朝"/>
          <w:sz w:val="24"/>
        </w:rPr>
        <w:t xml:space="preserve"> </w:t>
      </w:r>
    </w:p>
    <w:p w:rsidR="00CE44D1" w:rsidRDefault="00520883" w:rsidP="003638FB">
      <w:pPr>
        <w:wordWrap w:val="0"/>
        <w:spacing w:after="178"/>
        <w:ind w:right="276"/>
        <w:jc w:val="right"/>
      </w:pPr>
      <w:r>
        <w:rPr>
          <w:rFonts w:ascii="ＭＳ 明朝" w:eastAsia="ＭＳ 明朝" w:hAnsi="ＭＳ 明朝" w:cs="ＭＳ 明朝"/>
          <w:sz w:val="24"/>
          <w:u w:val="single" w:color="000000"/>
        </w:rPr>
        <w:t xml:space="preserve">申請者名        </w:t>
      </w:r>
      <w:r>
        <w:rPr>
          <w:rFonts w:ascii="ＭＳ 明朝" w:eastAsia="ＭＳ 明朝" w:hAnsi="ＭＳ 明朝" w:cs="ＭＳ 明朝" w:hint="eastAsia"/>
          <w:sz w:val="24"/>
          <w:u w:val="single" w:color="000000"/>
        </w:rPr>
        <w:t xml:space="preserve">　　　</w:t>
      </w:r>
      <w:r w:rsidR="003638FB">
        <w:rPr>
          <w:rFonts w:ascii="ＭＳ Ｐゴシック" w:eastAsia="ＭＳ Ｐゴシック" w:hAnsi="ＭＳ Ｐゴシック" w:cs="ＭＳ 明朝" w:hint="eastAsia"/>
          <w:b/>
          <w:color w:val="FF0000"/>
          <w:sz w:val="24"/>
          <w:u w:val="single" w:color="000000"/>
        </w:rPr>
        <w:t xml:space="preserve">　　　　　</w:t>
      </w:r>
      <w:r>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 xml:space="preserve">         </w:t>
      </w:r>
      <w:r w:rsidRPr="00F05F32">
        <w:rPr>
          <w:rFonts w:ascii="ＭＳ 明朝" w:eastAsia="ＭＳ 明朝" w:hAnsi="ＭＳ 明朝" w:cs="ＭＳ 明朝"/>
          <w:color w:val="000000" w:themeColor="text1"/>
          <w:sz w:val="24"/>
          <w:u w:val="single" w:color="000000"/>
        </w:rPr>
        <w:t xml:space="preserve"> </w:t>
      </w:r>
      <w:r w:rsidR="003638FB">
        <w:rPr>
          <w:rFonts w:ascii="ＭＳ 明朝" w:eastAsia="ＭＳ 明朝" w:hAnsi="ＭＳ 明朝" w:cs="ＭＳ 明朝" w:hint="eastAsia"/>
          <w:b/>
          <w:color w:val="000000" w:themeColor="text1"/>
          <w:sz w:val="24"/>
          <w:u w:val="single" w:color="000000"/>
        </w:rPr>
        <w:t xml:space="preserve">　　</w:t>
      </w:r>
    </w:p>
    <w:p w:rsidR="00CE44D1" w:rsidRDefault="00520883">
      <w:pPr>
        <w:spacing w:after="0"/>
      </w:pP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sectPr w:rsidR="00CE44D1">
      <w:pgSz w:w="11906" w:h="16838"/>
      <w:pgMar w:top="1440" w:right="1296"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83" w:rsidRDefault="00520883" w:rsidP="00520883">
      <w:pPr>
        <w:spacing w:after="0" w:line="240" w:lineRule="auto"/>
      </w:pPr>
      <w:r>
        <w:separator/>
      </w:r>
    </w:p>
  </w:endnote>
  <w:endnote w:type="continuationSeparator" w:id="0">
    <w:p w:rsidR="00520883" w:rsidRDefault="00520883" w:rsidP="0052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83" w:rsidRDefault="00520883" w:rsidP="00520883">
      <w:pPr>
        <w:spacing w:after="0" w:line="240" w:lineRule="auto"/>
      </w:pPr>
      <w:r>
        <w:separator/>
      </w:r>
    </w:p>
  </w:footnote>
  <w:footnote w:type="continuationSeparator" w:id="0">
    <w:p w:rsidR="00520883" w:rsidRDefault="00520883" w:rsidP="00520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71CBE"/>
    <w:multiLevelType w:val="hybridMultilevel"/>
    <w:tmpl w:val="BA2E2DC2"/>
    <w:lvl w:ilvl="0" w:tplc="F954A81E">
      <w:start w:val="1"/>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A9242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564F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DE2DB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98CBC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C0D69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A67FF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5057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0C823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D1"/>
    <w:rsid w:val="001B55BF"/>
    <w:rsid w:val="003638FB"/>
    <w:rsid w:val="003D54C4"/>
    <w:rsid w:val="00475111"/>
    <w:rsid w:val="004F2649"/>
    <w:rsid w:val="00520883"/>
    <w:rsid w:val="006144CB"/>
    <w:rsid w:val="00764E06"/>
    <w:rsid w:val="00815F35"/>
    <w:rsid w:val="00AB7059"/>
    <w:rsid w:val="00B9741C"/>
    <w:rsid w:val="00CE44D1"/>
    <w:rsid w:val="00EE0B0F"/>
    <w:rsid w:val="00F0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6"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520883"/>
    <w:pPr>
      <w:tabs>
        <w:tab w:val="center" w:pos="4252"/>
        <w:tab w:val="right" w:pos="8504"/>
      </w:tabs>
      <w:snapToGrid w:val="0"/>
    </w:pPr>
  </w:style>
  <w:style w:type="character" w:customStyle="1" w:styleId="a4">
    <w:name w:val="ヘッダー (文字)"/>
    <w:basedOn w:val="a0"/>
    <w:link w:val="a3"/>
    <w:uiPriority w:val="99"/>
    <w:rsid w:val="00520883"/>
    <w:rPr>
      <w:rFonts w:ascii="Calibri" w:eastAsia="Calibri" w:hAnsi="Calibri" w:cs="Calibri"/>
      <w:color w:val="000000"/>
      <w:sz w:val="22"/>
    </w:rPr>
  </w:style>
  <w:style w:type="paragraph" w:styleId="a5">
    <w:name w:val="footer"/>
    <w:basedOn w:val="a"/>
    <w:link w:val="a6"/>
    <w:uiPriority w:val="99"/>
    <w:unhideWhenUsed/>
    <w:rsid w:val="00520883"/>
    <w:pPr>
      <w:tabs>
        <w:tab w:val="center" w:pos="4252"/>
        <w:tab w:val="right" w:pos="8504"/>
      </w:tabs>
      <w:snapToGrid w:val="0"/>
    </w:pPr>
  </w:style>
  <w:style w:type="character" w:customStyle="1" w:styleId="a6">
    <w:name w:val="フッター (文字)"/>
    <w:basedOn w:val="a0"/>
    <w:link w:val="a5"/>
    <w:uiPriority w:val="99"/>
    <w:rsid w:val="0052088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2021-03-31T00:13:00Z</dcterms:created>
  <dcterms:modified xsi:type="dcterms:W3CDTF">2021-03-31T01:02:00Z</dcterms:modified>
</cp:coreProperties>
</file>