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99B" w:rsidRPr="0008399B" w:rsidRDefault="00E865F3" w:rsidP="00E865F3">
      <w:pPr>
        <w:jc w:val="center"/>
        <w:rPr>
          <w:sz w:val="28"/>
        </w:rPr>
      </w:pPr>
      <w:r>
        <w:rPr>
          <w:rFonts w:hint="eastAsia"/>
          <w:sz w:val="28"/>
        </w:rPr>
        <w:t>軽米町</w:t>
      </w:r>
      <w:r w:rsidR="0008399B" w:rsidRPr="0008399B">
        <w:rPr>
          <w:rFonts w:hint="eastAsia"/>
          <w:sz w:val="28"/>
        </w:rPr>
        <w:t>商品開発</w:t>
      </w:r>
      <w:r w:rsidR="007B1F8D">
        <w:rPr>
          <w:rFonts w:hint="eastAsia"/>
          <w:sz w:val="28"/>
        </w:rPr>
        <w:t>等</w:t>
      </w:r>
      <w:r>
        <w:rPr>
          <w:rFonts w:hint="eastAsia"/>
          <w:sz w:val="28"/>
        </w:rPr>
        <w:t>促進事業補助金</w:t>
      </w:r>
      <w:r w:rsidR="0008399B" w:rsidRPr="0008399B">
        <w:rPr>
          <w:rFonts w:hint="eastAsia"/>
          <w:sz w:val="28"/>
        </w:rPr>
        <w:t>交付要綱</w:t>
      </w:r>
    </w:p>
    <w:p w:rsidR="0008399B" w:rsidRPr="007C6229" w:rsidRDefault="00EE3C65" w:rsidP="0008399B">
      <w:pPr>
        <w:rPr>
          <w:b/>
          <w:sz w:val="24"/>
          <w:szCs w:val="24"/>
        </w:rPr>
      </w:pPr>
      <w:r w:rsidRPr="007C6229">
        <w:rPr>
          <w:rFonts w:hint="eastAsia"/>
          <w:b/>
          <w:sz w:val="24"/>
          <w:szCs w:val="24"/>
        </w:rPr>
        <w:t>（趣旨</w:t>
      </w:r>
      <w:r w:rsidR="0008399B" w:rsidRPr="007C6229">
        <w:rPr>
          <w:rFonts w:hint="eastAsia"/>
          <w:b/>
          <w:sz w:val="24"/>
          <w:szCs w:val="24"/>
        </w:rPr>
        <w:t>）</w:t>
      </w:r>
    </w:p>
    <w:p w:rsidR="00447AA5"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 xml:space="preserve">第１条 </w:t>
      </w:r>
      <w:r w:rsidR="001A42AD" w:rsidRPr="00991FB9">
        <w:rPr>
          <w:rFonts w:asciiTheme="minorEastAsia" w:hAnsiTheme="minorEastAsia" w:hint="eastAsia"/>
          <w:sz w:val="24"/>
          <w:szCs w:val="24"/>
        </w:rPr>
        <w:t>町内の</w:t>
      </w:r>
      <w:r w:rsidR="00EE3C65" w:rsidRPr="00991FB9">
        <w:rPr>
          <w:rFonts w:asciiTheme="minorEastAsia" w:hAnsiTheme="minorEastAsia" w:hint="eastAsia"/>
          <w:sz w:val="24"/>
          <w:szCs w:val="24"/>
        </w:rPr>
        <w:t>特産品、農</w:t>
      </w:r>
      <w:r w:rsidR="00914B55" w:rsidRPr="00991FB9">
        <w:rPr>
          <w:rFonts w:asciiTheme="minorEastAsia" w:hAnsiTheme="minorEastAsia" w:hint="eastAsia"/>
          <w:sz w:val="24"/>
          <w:szCs w:val="24"/>
        </w:rPr>
        <w:t>林畜産</w:t>
      </w:r>
      <w:r w:rsidR="00EE3C65" w:rsidRPr="00991FB9">
        <w:rPr>
          <w:rFonts w:asciiTheme="minorEastAsia" w:hAnsiTheme="minorEastAsia" w:hint="eastAsia"/>
          <w:sz w:val="24"/>
          <w:szCs w:val="24"/>
        </w:rPr>
        <w:t>物を活用した商品開発、既存商品のブラッシュアップ</w:t>
      </w:r>
      <w:r w:rsidR="0060244C" w:rsidRPr="00991FB9">
        <w:rPr>
          <w:rFonts w:asciiTheme="minorEastAsia" w:hAnsiTheme="minorEastAsia" w:hint="eastAsia"/>
          <w:sz w:val="24"/>
          <w:szCs w:val="24"/>
        </w:rPr>
        <w:t>及び</w:t>
      </w:r>
      <w:r w:rsidR="00B553AE" w:rsidRPr="00991FB9">
        <w:rPr>
          <w:rFonts w:asciiTheme="minorEastAsia" w:hAnsiTheme="minorEastAsia" w:hint="eastAsia"/>
          <w:sz w:val="24"/>
          <w:szCs w:val="24"/>
        </w:rPr>
        <w:t>販路開拓</w:t>
      </w:r>
      <w:r w:rsidR="00EE3C65" w:rsidRPr="00991FB9">
        <w:rPr>
          <w:rFonts w:asciiTheme="minorEastAsia" w:hAnsiTheme="minorEastAsia" w:hint="eastAsia"/>
          <w:sz w:val="24"/>
          <w:szCs w:val="24"/>
        </w:rPr>
        <w:t>を</w:t>
      </w:r>
      <w:r w:rsidR="004850A2" w:rsidRPr="00991FB9">
        <w:rPr>
          <w:rFonts w:asciiTheme="minorEastAsia" w:hAnsiTheme="minorEastAsia" w:hint="eastAsia"/>
          <w:sz w:val="24"/>
          <w:szCs w:val="24"/>
        </w:rPr>
        <w:t>促進するため</w:t>
      </w:r>
      <w:r w:rsidR="00EE3C65" w:rsidRPr="00991FB9">
        <w:rPr>
          <w:rFonts w:asciiTheme="minorEastAsia" w:hAnsiTheme="minorEastAsia" w:hint="eastAsia"/>
          <w:sz w:val="24"/>
          <w:szCs w:val="24"/>
        </w:rPr>
        <w:t>、軽米町商品開発</w:t>
      </w:r>
      <w:r w:rsidR="007B1F8D" w:rsidRPr="00991FB9">
        <w:rPr>
          <w:rFonts w:asciiTheme="minorEastAsia" w:hAnsiTheme="minorEastAsia" w:hint="eastAsia"/>
          <w:sz w:val="24"/>
          <w:szCs w:val="24"/>
        </w:rPr>
        <w:t>等</w:t>
      </w:r>
      <w:r w:rsidR="00EE3C65" w:rsidRPr="00991FB9">
        <w:rPr>
          <w:rFonts w:asciiTheme="minorEastAsia" w:hAnsiTheme="minorEastAsia" w:hint="eastAsia"/>
          <w:sz w:val="24"/>
          <w:szCs w:val="24"/>
        </w:rPr>
        <w:t>促進事業補助金</w:t>
      </w:r>
      <w:r w:rsidR="00447AA5" w:rsidRPr="00991FB9">
        <w:rPr>
          <w:rFonts w:asciiTheme="minorEastAsia" w:hAnsiTheme="minorEastAsia" w:hint="eastAsia"/>
          <w:sz w:val="24"/>
          <w:szCs w:val="24"/>
        </w:rPr>
        <w:t>（以下「</w:t>
      </w:r>
      <w:r w:rsidR="00EE3C65" w:rsidRPr="00991FB9">
        <w:rPr>
          <w:rFonts w:asciiTheme="minorEastAsia" w:hAnsiTheme="minorEastAsia" w:hint="eastAsia"/>
          <w:sz w:val="24"/>
          <w:szCs w:val="24"/>
        </w:rPr>
        <w:t>補助金</w:t>
      </w:r>
      <w:r w:rsidR="00447AA5" w:rsidRPr="00991FB9">
        <w:rPr>
          <w:rFonts w:asciiTheme="minorEastAsia" w:hAnsiTheme="minorEastAsia" w:hint="eastAsia"/>
          <w:sz w:val="24"/>
          <w:szCs w:val="24"/>
        </w:rPr>
        <w:t>」という。）を</w:t>
      </w:r>
      <w:r w:rsidR="00D4734B" w:rsidRPr="00991FB9">
        <w:rPr>
          <w:rFonts w:asciiTheme="minorEastAsia" w:hAnsiTheme="minorEastAsia" w:hint="eastAsia"/>
          <w:sz w:val="24"/>
          <w:szCs w:val="24"/>
        </w:rPr>
        <w:t>交付</w:t>
      </w:r>
      <w:r w:rsidR="00447AA5" w:rsidRPr="00991FB9">
        <w:rPr>
          <w:rFonts w:asciiTheme="minorEastAsia" w:hAnsiTheme="minorEastAsia" w:hint="eastAsia"/>
          <w:sz w:val="24"/>
          <w:szCs w:val="24"/>
        </w:rPr>
        <w:t>することについて、軽米町補助金交付規則（昭和44年軽米町規則第20号）に定めるもののほか、必要な事項を定めるものとする。</w:t>
      </w:r>
    </w:p>
    <w:p w:rsidR="0008399B" w:rsidRPr="00991FB9" w:rsidRDefault="0008399B" w:rsidP="0008399B">
      <w:pPr>
        <w:rPr>
          <w:rFonts w:asciiTheme="minorEastAsia" w:hAnsiTheme="minorEastAsia"/>
          <w:b/>
          <w:sz w:val="24"/>
          <w:szCs w:val="24"/>
        </w:rPr>
      </w:pPr>
      <w:r w:rsidRPr="00991FB9">
        <w:rPr>
          <w:rFonts w:asciiTheme="minorEastAsia" w:hAnsiTheme="minorEastAsia" w:hint="eastAsia"/>
          <w:b/>
          <w:sz w:val="24"/>
          <w:szCs w:val="24"/>
        </w:rPr>
        <w:t>（</w:t>
      </w:r>
      <w:r w:rsidR="00D4734B" w:rsidRPr="00991FB9">
        <w:rPr>
          <w:rFonts w:asciiTheme="minorEastAsia" w:hAnsiTheme="minorEastAsia" w:hint="eastAsia"/>
          <w:b/>
          <w:sz w:val="24"/>
          <w:szCs w:val="24"/>
        </w:rPr>
        <w:t>交付</w:t>
      </w:r>
      <w:r w:rsidR="00C53985" w:rsidRPr="00991FB9">
        <w:rPr>
          <w:rFonts w:asciiTheme="minorEastAsia" w:hAnsiTheme="minorEastAsia" w:hint="eastAsia"/>
          <w:b/>
          <w:sz w:val="24"/>
          <w:szCs w:val="24"/>
        </w:rPr>
        <w:t>対象者</w:t>
      </w:r>
      <w:r w:rsidR="007F4555" w:rsidRPr="00991FB9">
        <w:rPr>
          <w:rFonts w:asciiTheme="minorEastAsia" w:hAnsiTheme="minorEastAsia" w:hint="eastAsia"/>
          <w:b/>
          <w:sz w:val="24"/>
          <w:szCs w:val="24"/>
        </w:rPr>
        <w:t>、</w:t>
      </w:r>
      <w:r w:rsidR="00D4734B" w:rsidRPr="00991FB9">
        <w:rPr>
          <w:rFonts w:asciiTheme="minorEastAsia" w:hAnsiTheme="minorEastAsia" w:hint="eastAsia"/>
          <w:b/>
          <w:sz w:val="24"/>
          <w:szCs w:val="24"/>
        </w:rPr>
        <w:t>交付</w:t>
      </w:r>
      <w:r w:rsidR="007F4555" w:rsidRPr="00991FB9">
        <w:rPr>
          <w:rFonts w:asciiTheme="minorEastAsia" w:hAnsiTheme="minorEastAsia" w:hint="eastAsia"/>
          <w:b/>
          <w:sz w:val="24"/>
          <w:szCs w:val="24"/>
        </w:rPr>
        <w:t>対象事業、</w:t>
      </w:r>
      <w:r w:rsidR="00D4734B" w:rsidRPr="00991FB9">
        <w:rPr>
          <w:rFonts w:asciiTheme="minorEastAsia" w:hAnsiTheme="minorEastAsia" w:hint="eastAsia"/>
          <w:b/>
          <w:sz w:val="24"/>
          <w:szCs w:val="24"/>
        </w:rPr>
        <w:t>交付</w:t>
      </w:r>
      <w:r w:rsidR="007F4555" w:rsidRPr="00991FB9">
        <w:rPr>
          <w:rFonts w:asciiTheme="minorEastAsia" w:hAnsiTheme="minorEastAsia" w:hint="eastAsia"/>
          <w:b/>
          <w:sz w:val="24"/>
          <w:szCs w:val="24"/>
        </w:rPr>
        <w:t>額、</w:t>
      </w:r>
      <w:r w:rsidR="00D4734B" w:rsidRPr="00991FB9">
        <w:rPr>
          <w:rFonts w:asciiTheme="minorEastAsia" w:hAnsiTheme="minorEastAsia" w:hint="eastAsia"/>
          <w:b/>
          <w:sz w:val="24"/>
          <w:szCs w:val="24"/>
        </w:rPr>
        <w:t>交付</w:t>
      </w:r>
      <w:r w:rsidR="007F4555" w:rsidRPr="00991FB9">
        <w:rPr>
          <w:rFonts w:asciiTheme="minorEastAsia" w:hAnsiTheme="minorEastAsia" w:hint="eastAsia"/>
          <w:b/>
          <w:sz w:val="24"/>
          <w:szCs w:val="24"/>
        </w:rPr>
        <w:t>要件</w:t>
      </w:r>
      <w:r w:rsidRPr="00991FB9">
        <w:rPr>
          <w:rFonts w:asciiTheme="minorEastAsia" w:hAnsiTheme="minorEastAsia" w:hint="eastAsia"/>
          <w:b/>
          <w:sz w:val="24"/>
          <w:szCs w:val="24"/>
        </w:rPr>
        <w:t>）</w:t>
      </w:r>
    </w:p>
    <w:p w:rsidR="0008399B"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第２条</w:t>
      </w:r>
      <w:r w:rsidR="00EE3C65" w:rsidRPr="00991FB9">
        <w:rPr>
          <w:rFonts w:asciiTheme="minorEastAsia" w:hAnsiTheme="minorEastAsia" w:hint="eastAsia"/>
          <w:sz w:val="24"/>
          <w:szCs w:val="24"/>
        </w:rPr>
        <w:t xml:space="preserve">　</w:t>
      </w:r>
      <w:r w:rsidR="00AB60D3" w:rsidRPr="00991FB9">
        <w:rPr>
          <w:rFonts w:asciiTheme="minorEastAsia" w:hAnsiTheme="minorEastAsia" w:hint="eastAsia"/>
          <w:sz w:val="24"/>
          <w:szCs w:val="24"/>
        </w:rPr>
        <w:t>町長は、</w:t>
      </w:r>
      <w:r w:rsidR="00C53985" w:rsidRPr="00991FB9">
        <w:rPr>
          <w:rFonts w:asciiTheme="minorEastAsia" w:hAnsiTheme="minorEastAsia" w:hint="eastAsia"/>
          <w:sz w:val="24"/>
          <w:szCs w:val="24"/>
        </w:rPr>
        <w:t>町内に住所、本拠地を有した次の者</w:t>
      </w:r>
      <w:r w:rsidR="00EE3C65" w:rsidRPr="00991FB9">
        <w:rPr>
          <w:rFonts w:asciiTheme="minorEastAsia" w:hAnsiTheme="minorEastAsia" w:hint="eastAsia"/>
          <w:sz w:val="24"/>
          <w:szCs w:val="24"/>
        </w:rPr>
        <w:t>（以下「</w:t>
      </w:r>
      <w:r w:rsidR="00D4734B" w:rsidRPr="00991FB9">
        <w:rPr>
          <w:rFonts w:asciiTheme="minorEastAsia" w:hAnsiTheme="minorEastAsia" w:hint="eastAsia"/>
          <w:sz w:val="24"/>
          <w:szCs w:val="24"/>
        </w:rPr>
        <w:t>交付</w:t>
      </w:r>
      <w:r w:rsidR="00EE3C65" w:rsidRPr="00991FB9">
        <w:rPr>
          <w:rFonts w:asciiTheme="minorEastAsia" w:hAnsiTheme="minorEastAsia" w:hint="eastAsia"/>
          <w:sz w:val="24"/>
          <w:szCs w:val="24"/>
        </w:rPr>
        <w:t>対象者」という。）に対し、予算の範囲内で補助金を</w:t>
      </w:r>
      <w:r w:rsidR="00D4734B" w:rsidRPr="00991FB9">
        <w:rPr>
          <w:rFonts w:asciiTheme="minorEastAsia" w:hAnsiTheme="minorEastAsia" w:hint="eastAsia"/>
          <w:sz w:val="24"/>
          <w:szCs w:val="24"/>
        </w:rPr>
        <w:t>交付</w:t>
      </w:r>
      <w:r w:rsidR="00EE3C65" w:rsidRPr="00991FB9">
        <w:rPr>
          <w:rFonts w:asciiTheme="minorEastAsia" w:hAnsiTheme="minorEastAsia" w:hint="eastAsia"/>
          <w:sz w:val="24"/>
          <w:szCs w:val="24"/>
        </w:rPr>
        <w:t>する</w:t>
      </w:r>
      <w:r w:rsidRPr="00991FB9">
        <w:rPr>
          <w:rFonts w:asciiTheme="minorEastAsia" w:hAnsiTheme="minorEastAsia" w:hint="eastAsia"/>
          <w:sz w:val="24"/>
          <w:szCs w:val="24"/>
        </w:rPr>
        <w:t>。</w:t>
      </w:r>
    </w:p>
    <w:p w:rsidR="007F4555" w:rsidRPr="00991FB9" w:rsidRDefault="007F4555" w:rsidP="0008399B">
      <w:pPr>
        <w:rPr>
          <w:rFonts w:asciiTheme="minorEastAsia" w:hAnsiTheme="minorEastAsia"/>
          <w:sz w:val="24"/>
          <w:szCs w:val="24"/>
        </w:rPr>
      </w:pPr>
      <w:r w:rsidRPr="00991FB9">
        <w:rPr>
          <w:rFonts w:asciiTheme="minorEastAsia" w:hAnsiTheme="minorEastAsia" w:hint="eastAsia"/>
          <w:sz w:val="24"/>
          <w:szCs w:val="24"/>
        </w:rPr>
        <w:t>（1）</w:t>
      </w:r>
      <w:r w:rsidR="00D4734B" w:rsidRPr="00991FB9">
        <w:rPr>
          <w:rFonts w:asciiTheme="minorEastAsia" w:hAnsiTheme="minorEastAsia" w:hint="eastAsia"/>
          <w:sz w:val="24"/>
          <w:szCs w:val="24"/>
        </w:rPr>
        <w:t>交付</w:t>
      </w:r>
      <w:r w:rsidRPr="00991FB9">
        <w:rPr>
          <w:rFonts w:asciiTheme="minorEastAsia" w:hAnsiTheme="minorEastAsia" w:hint="eastAsia"/>
          <w:sz w:val="24"/>
          <w:szCs w:val="24"/>
        </w:rPr>
        <w:t>対象者</w:t>
      </w:r>
    </w:p>
    <w:p w:rsidR="000C1C80" w:rsidRPr="00991FB9" w:rsidRDefault="0008399B" w:rsidP="007E4592">
      <w:pPr>
        <w:ind w:leftChars="67" w:left="141" w:firstLineChars="150" w:firstLine="360"/>
        <w:rPr>
          <w:rFonts w:asciiTheme="minorEastAsia" w:hAnsiTheme="minorEastAsia"/>
          <w:sz w:val="24"/>
          <w:szCs w:val="24"/>
        </w:rPr>
      </w:pPr>
      <w:r w:rsidRPr="00991FB9">
        <w:rPr>
          <w:rFonts w:asciiTheme="minorEastAsia" w:hAnsiTheme="minorEastAsia" w:hint="eastAsia"/>
          <w:sz w:val="24"/>
          <w:szCs w:val="24"/>
        </w:rPr>
        <w:t>個人事業者</w:t>
      </w:r>
      <w:r w:rsidR="00834CC2" w:rsidRPr="00991FB9">
        <w:rPr>
          <w:rFonts w:asciiTheme="minorEastAsia" w:hAnsiTheme="minorEastAsia" w:hint="eastAsia"/>
          <w:sz w:val="24"/>
          <w:szCs w:val="24"/>
        </w:rPr>
        <w:t>（</w:t>
      </w:r>
      <w:r w:rsidR="007B1F8D" w:rsidRPr="00991FB9">
        <w:rPr>
          <w:rFonts w:asciiTheme="minorEastAsia" w:hAnsiTheme="minorEastAsia" w:hint="eastAsia"/>
          <w:sz w:val="24"/>
          <w:szCs w:val="24"/>
        </w:rPr>
        <w:t>事業</w:t>
      </w:r>
      <w:r w:rsidR="005E40B6" w:rsidRPr="00991FB9">
        <w:rPr>
          <w:rFonts w:asciiTheme="minorEastAsia" w:hAnsiTheme="minorEastAsia" w:hint="eastAsia"/>
          <w:sz w:val="24"/>
          <w:szCs w:val="24"/>
        </w:rPr>
        <w:t>者</w:t>
      </w:r>
      <w:r w:rsidR="007B1F8D" w:rsidRPr="00991FB9">
        <w:rPr>
          <w:rFonts w:asciiTheme="minorEastAsia" w:hAnsiTheme="minorEastAsia" w:hint="eastAsia"/>
          <w:sz w:val="24"/>
          <w:szCs w:val="24"/>
        </w:rPr>
        <w:t>を</w:t>
      </w:r>
      <w:r w:rsidR="007E4592" w:rsidRPr="00991FB9">
        <w:rPr>
          <w:rFonts w:asciiTheme="minorEastAsia" w:hAnsiTheme="minorEastAsia" w:hint="eastAsia"/>
          <w:sz w:val="24"/>
          <w:szCs w:val="24"/>
        </w:rPr>
        <w:t>志向する</w:t>
      </w:r>
      <w:r w:rsidR="002B6887" w:rsidRPr="00991FB9">
        <w:rPr>
          <w:rFonts w:asciiTheme="minorEastAsia" w:hAnsiTheme="minorEastAsia" w:hint="eastAsia"/>
          <w:sz w:val="24"/>
          <w:szCs w:val="24"/>
        </w:rPr>
        <w:t>個人</w:t>
      </w:r>
      <w:r w:rsidR="00834CC2" w:rsidRPr="00991FB9">
        <w:rPr>
          <w:rFonts w:asciiTheme="minorEastAsia" w:hAnsiTheme="minorEastAsia" w:hint="eastAsia"/>
          <w:sz w:val="24"/>
          <w:szCs w:val="24"/>
        </w:rPr>
        <w:t>含む）、</w:t>
      </w:r>
      <w:r w:rsidR="007E4592" w:rsidRPr="00991FB9">
        <w:rPr>
          <w:rFonts w:asciiTheme="minorEastAsia" w:hAnsiTheme="minorEastAsia" w:hint="eastAsia"/>
          <w:sz w:val="24"/>
          <w:szCs w:val="24"/>
        </w:rPr>
        <w:t>法人・</w:t>
      </w:r>
      <w:r w:rsidRPr="00991FB9">
        <w:rPr>
          <w:rFonts w:asciiTheme="minorEastAsia" w:hAnsiTheme="minorEastAsia" w:hint="eastAsia"/>
          <w:sz w:val="24"/>
          <w:szCs w:val="24"/>
        </w:rPr>
        <w:t>会社</w:t>
      </w:r>
      <w:r w:rsidR="007E4592" w:rsidRPr="00991FB9">
        <w:rPr>
          <w:rFonts w:asciiTheme="minorEastAsia" w:hAnsiTheme="minorEastAsia" w:hint="eastAsia"/>
          <w:sz w:val="24"/>
          <w:szCs w:val="24"/>
        </w:rPr>
        <w:t>等</w:t>
      </w:r>
      <w:r w:rsidR="00834CC2" w:rsidRPr="00991FB9">
        <w:rPr>
          <w:rFonts w:asciiTheme="minorEastAsia" w:hAnsiTheme="minorEastAsia" w:hint="eastAsia"/>
          <w:sz w:val="24"/>
          <w:szCs w:val="24"/>
        </w:rPr>
        <w:t>、</w:t>
      </w:r>
      <w:r w:rsidRPr="00991FB9">
        <w:rPr>
          <w:rFonts w:asciiTheme="minorEastAsia" w:hAnsiTheme="minorEastAsia" w:hint="eastAsia"/>
          <w:sz w:val="24"/>
          <w:szCs w:val="24"/>
        </w:rPr>
        <w:t>その他</w:t>
      </w:r>
      <w:r w:rsidR="0033435F" w:rsidRPr="00991FB9">
        <w:rPr>
          <w:rFonts w:asciiTheme="minorEastAsia" w:hAnsiTheme="minorEastAsia" w:hint="eastAsia"/>
          <w:sz w:val="24"/>
          <w:szCs w:val="24"/>
        </w:rPr>
        <w:t>町長が</w:t>
      </w:r>
      <w:r w:rsidRPr="00991FB9">
        <w:rPr>
          <w:rFonts w:asciiTheme="minorEastAsia" w:hAnsiTheme="minorEastAsia" w:hint="eastAsia"/>
          <w:sz w:val="24"/>
          <w:szCs w:val="24"/>
        </w:rPr>
        <w:t>認める団体</w:t>
      </w:r>
      <w:r w:rsidR="0033435F" w:rsidRPr="00991FB9">
        <w:rPr>
          <w:rFonts w:asciiTheme="minorEastAsia" w:hAnsiTheme="minorEastAsia" w:hint="eastAsia"/>
          <w:sz w:val="24"/>
          <w:szCs w:val="24"/>
        </w:rPr>
        <w:t>等</w:t>
      </w:r>
    </w:p>
    <w:p w:rsidR="0008399B"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w:t>
      </w:r>
      <w:r w:rsidR="007F4555" w:rsidRPr="00991FB9">
        <w:rPr>
          <w:rFonts w:asciiTheme="minorEastAsia" w:hAnsiTheme="minorEastAsia" w:hint="eastAsia"/>
          <w:sz w:val="24"/>
          <w:szCs w:val="24"/>
        </w:rPr>
        <w:t>2</w:t>
      </w:r>
      <w:r w:rsidRPr="00991FB9">
        <w:rPr>
          <w:rFonts w:asciiTheme="minorEastAsia" w:hAnsiTheme="minorEastAsia" w:hint="eastAsia"/>
          <w:sz w:val="24"/>
          <w:szCs w:val="24"/>
        </w:rPr>
        <w:t>）</w:t>
      </w:r>
      <w:r w:rsidR="00D4734B" w:rsidRPr="00991FB9">
        <w:rPr>
          <w:rFonts w:asciiTheme="minorEastAsia" w:hAnsiTheme="minorEastAsia" w:hint="eastAsia"/>
          <w:sz w:val="24"/>
          <w:szCs w:val="24"/>
        </w:rPr>
        <w:t>交付</w:t>
      </w:r>
      <w:r w:rsidR="007F4555" w:rsidRPr="00991FB9">
        <w:rPr>
          <w:rFonts w:asciiTheme="minorEastAsia" w:hAnsiTheme="minorEastAsia" w:hint="eastAsia"/>
          <w:sz w:val="24"/>
          <w:szCs w:val="24"/>
        </w:rPr>
        <w:t>対象事業</w:t>
      </w:r>
    </w:p>
    <w:p w:rsidR="00FB18BE" w:rsidRPr="00991FB9" w:rsidRDefault="00FB18BE" w:rsidP="00EF1D20">
      <w:pPr>
        <w:ind w:leftChars="100" w:left="210" w:firstLineChars="100" w:firstLine="240"/>
        <w:rPr>
          <w:rFonts w:asciiTheme="minorEastAsia" w:hAnsiTheme="minorEastAsia"/>
          <w:color w:val="FF0000"/>
          <w:sz w:val="24"/>
          <w:szCs w:val="24"/>
        </w:rPr>
      </w:pPr>
      <w:r w:rsidRPr="00991FB9">
        <w:rPr>
          <w:rFonts w:asciiTheme="minorEastAsia" w:hAnsiTheme="minorEastAsia"/>
          <w:sz w:val="24"/>
          <w:szCs w:val="24"/>
        </w:rPr>
        <w:t>次の</w:t>
      </w:r>
      <w:r w:rsidRPr="00991FB9">
        <w:rPr>
          <w:rFonts w:asciiTheme="minorEastAsia" w:hAnsiTheme="minorEastAsia" w:hint="eastAsia"/>
          <w:sz w:val="24"/>
          <w:szCs w:val="24"/>
        </w:rPr>
        <w:t>いずれか</w:t>
      </w:r>
      <w:r w:rsidR="00890F27" w:rsidRPr="00991FB9">
        <w:rPr>
          <w:rFonts w:asciiTheme="minorEastAsia" w:hAnsiTheme="minorEastAsia" w:hint="eastAsia"/>
          <w:sz w:val="24"/>
          <w:szCs w:val="24"/>
        </w:rPr>
        <w:t>に該当する取り組みであること。</w:t>
      </w:r>
      <w:r w:rsidR="00231DD5" w:rsidRPr="00991FB9">
        <w:rPr>
          <w:rFonts w:asciiTheme="minorEastAsia" w:hAnsiTheme="minorEastAsia" w:hint="eastAsia"/>
          <w:sz w:val="24"/>
          <w:szCs w:val="24"/>
        </w:rPr>
        <w:t>ただし</w:t>
      </w:r>
      <w:r w:rsidR="00EF1D20" w:rsidRPr="00991FB9">
        <w:rPr>
          <w:rFonts w:asciiTheme="minorEastAsia" w:hAnsiTheme="minorEastAsia" w:hint="eastAsia"/>
          <w:sz w:val="24"/>
          <w:szCs w:val="24"/>
        </w:rPr>
        <w:t>、下記事業は重複して申請することはできないものとする。</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4252"/>
        <w:gridCol w:w="2127"/>
      </w:tblGrid>
      <w:tr w:rsidR="0019338D" w:rsidRPr="00991FB9" w:rsidTr="000C7A10">
        <w:trPr>
          <w:trHeight w:val="330"/>
        </w:trPr>
        <w:tc>
          <w:tcPr>
            <w:tcW w:w="2268" w:type="dxa"/>
          </w:tcPr>
          <w:p w:rsidR="00890F27" w:rsidRPr="00991FB9" w:rsidRDefault="00890F27" w:rsidP="00FB18BE">
            <w:pPr>
              <w:jc w:val="center"/>
              <w:rPr>
                <w:rFonts w:asciiTheme="minorEastAsia" w:hAnsiTheme="minorEastAsia"/>
                <w:sz w:val="24"/>
                <w:szCs w:val="24"/>
              </w:rPr>
            </w:pPr>
            <w:r w:rsidRPr="00991FB9">
              <w:rPr>
                <w:rFonts w:asciiTheme="minorEastAsia" w:hAnsiTheme="minorEastAsia" w:hint="eastAsia"/>
                <w:sz w:val="24"/>
                <w:szCs w:val="24"/>
              </w:rPr>
              <w:t>事業名</w:t>
            </w:r>
          </w:p>
        </w:tc>
        <w:tc>
          <w:tcPr>
            <w:tcW w:w="4252" w:type="dxa"/>
          </w:tcPr>
          <w:p w:rsidR="00890F27" w:rsidRPr="00991FB9" w:rsidRDefault="00E23DAA" w:rsidP="00FB18BE">
            <w:pPr>
              <w:jc w:val="center"/>
              <w:rPr>
                <w:rFonts w:asciiTheme="minorEastAsia" w:hAnsiTheme="minorEastAsia"/>
                <w:sz w:val="24"/>
                <w:szCs w:val="24"/>
              </w:rPr>
            </w:pPr>
            <w:r w:rsidRPr="00991FB9">
              <w:rPr>
                <w:rFonts w:asciiTheme="minorEastAsia" w:hAnsiTheme="minorEastAsia" w:hint="eastAsia"/>
                <w:sz w:val="24"/>
                <w:szCs w:val="24"/>
              </w:rPr>
              <w:t>取組む事業</w:t>
            </w:r>
            <w:r w:rsidR="00890F27" w:rsidRPr="00991FB9">
              <w:rPr>
                <w:rFonts w:asciiTheme="minorEastAsia" w:hAnsiTheme="minorEastAsia"/>
                <w:sz w:val="24"/>
                <w:szCs w:val="24"/>
              </w:rPr>
              <w:t>内容</w:t>
            </w:r>
          </w:p>
        </w:tc>
        <w:tc>
          <w:tcPr>
            <w:tcW w:w="2127" w:type="dxa"/>
          </w:tcPr>
          <w:p w:rsidR="00890F27" w:rsidRPr="00991FB9" w:rsidRDefault="007A7595" w:rsidP="00890F27">
            <w:pPr>
              <w:jc w:val="center"/>
              <w:rPr>
                <w:rFonts w:asciiTheme="minorEastAsia" w:hAnsiTheme="minorEastAsia"/>
                <w:sz w:val="24"/>
                <w:szCs w:val="24"/>
              </w:rPr>
            </w:pPr>
            <w:r w:rsidRPr="00991FB9">
              <w:rPr>
                <w:rFonts w:asciiTheme="minorEastAsia" w:hAnsiTheme="minorEastAsia" w:hint="eastAsia"/>
                <w:sz w:val="24"/>
                <w:szCs w:val="24"/>
              </w:rPr>
              <w:t>交付額</w:t>
            </w:r>
          </w:p>
        </w:tc>
      </w:tr>
      <w:tr w:rsidR="0019338D" w:rsidRPr="00991FB9" w:rsidTr="000C7A10">
        <w:trPr>
          <w:trHeight w:val="300"/>
        </w:trPr>
        <w:tc>
          <w:tcPr>
            <w:tcW w:w="2268" w:type="dxa"/>
            <w:vAlign w:val="center"/>
          </w:tcPr>
          <w:p w:rsidR="00890F27" w:rsidRPr="00991FB9" w:rsidRDefault="00890F27" w:rsidP="00E23DAA">
            <w:pPr>
              <w:pStyle w:val="a7"/>
              <w:numPr>
                <w:ilvl w:val="0"/>
                <w:numId w:val="5"/>
              </w:numPr>
              <w:ind w:leftChars="0"/>
              <w:rPr>
                <w:rFonts w:asciiTheme="minorEastAsia" w:hAnsiTheme="minorEastAsia"/>
                <w:sz w:val="24"/>
                <w:szCs w:val="24"/>
              </w:rPr>
            </w:pPr>
            <w:r w:rsidRPr="00991FB9">
              <w:rPr>
                <w:rFonts w:asciiTheme="minorEastAsia" w:hAnsiTheme="minorEastAsia" w:hint="eastAsia"/>
                <w:sz w:val="24"/>
                <w:szCs w:val="24"/>
              </w:rPr>
              <w:t>商品開発</w:t>
            </w:r>
          </w:p>
        </w:tc>
        <w:tc>
          <w:tcPr>
            <w:tcW w:w="4252" w:type="dxa"/>
            <w:vAlign w:val="center"/>
          </w:tcPr>
          <w:p w:rsidR="00E23DAA" w:rsidRPr="00991FB9" w:rsidRDefault="00890F27" w:rsidP="00E23DAA">
            <w:pPr>
              <w:rPr>
                <w:rFonts w:asciiTheme="minorEastAsia" w:hAnsiTheme="minorEastAsia"/>
                <w:sz w:val="24"/>
                <w:szCs w:val="24"/>
              </w:rPr>
            </w:pPr>
            <w:r w:rsidRPr="00991FB9">
              <w:rPr>
                <w:rFonts w:asciiTheme="minorEastAsia" w:hAnsiTheme="minorEastAsia" w:hint="eastAsia"/>
                <w:sz w:val="24"/>
                <w:szCs w:val="24"/>
              </w:rPr>
              <w:t>・地域資源を活用した商品開発</w:t>
            </w:r>
          </w:p>
          <w:p w:rsidR="00890F27" w:rsidRPr="00991FB9" w:rsidRDefault="00E23DAA" w:rsidP="00E23DAA">
            <w:pPr>
              <w:rPr>
                <w:rFonts w:asciiTheme="minorEastAsia" w:hAnsiTheme="minorEastAsia"/>
                <w:sz w:val="24"/>
                <w:szCs w:val="24"/>
              </w:rPr>
            </w:pPr>
            <w:r w:rsidRPr="00991FB9">
              <w:rPr>
                <w:rFonts w:asciiTheme="minorEastAsia" w:hAnsiTheme="minorEastAsia" w:hint="eastAsia"/>
                <w:sz w:val="24"/>
                <w:szCs w:val="24"/>
              </w:rPr>
              <w:t>・</w:t>
            </w:r>
            <w:r w:rsidR="000C7A10" w:rsidRPr="00991FB9">
              <w:rPr>
                <w:rFonts w:asciiTheme="minorEastAsia" w:hAnsiTheme="minorEastAsia" w:hint="eastAsia"/>
                <w:sz w:val="24"/>
                <w:szCs w:val="24"/>
              </w:rPr>
              <w:t>当該商品の販路開拓に係る取組み</w:t>
            </w:r>
          </w:p>
        </w:tc>
        <w:tc>
          <w:tcPr>
            <w:tcW w:w="2127" w:type="dxa"/>
            <w:vAlign w:val="center"/>
          </w:tcPr>
          <w:p w:rsidR="001320AD" w:rsidRPr="00991FB9" w:rsidRDefault="007A7595" w:rsidP="00E23DAA">
            <w:pPr>
              <w:rPr>
                <w:rFonts w:asciiTheme="minorEastAsia" w:hAnsiTheme="minorEastAsia"/>
                <w:sz w:val="24"/>
                <w:szCs w:val="24"/>
              </w:rPr>
            </w:pPr>
            <w:r w:rsidRPr="00991FB9">
              <w:rPr>
                <w:rFonts w:asciiTheme="minorEastAsia" w:hAnsiTheme="minorEastAsia" w:hint="eastAsia"/>
                <w:sz w:val="24"/>
                <w:szCs w:val="24"/>
              </w:rPr>
              <w:t>２０万円以内</w:t>
            </w:r>
          </w:p>
          <w:p w:rsidR="00890F27" w:rsidRPr="00991FB9" w:rsidRDefault="007A7595" w:rsidP="00E23DAA">
            <w:pPr>
              <w:rPr>
                <w:rFonts w:asciiTheme="minorEastAsia" w:hAnsiTheme="minorEastAsia"/>
                <w:sz w:val="24"/>
                <w:szCs w:val="24"/>
              </w:rPr>
            </w:pPr>
            <w:r w:rsidRPr="00991FB9">
              <w:rPr>
                <w:rFonts w:asciiTheme="minorEastAsia" w:hAnsiTheme="minorEastAsia" w:hint="eastAsia"/>
                <w:sz w:val="24"/>
                <w:szCs w:val="24"/>
              </w:rPr>
              <w:t>（補助率２/３以内）</w:t>
            </w:r>
          </w:p>
        </w:tc>
      </w:tr>
      <w:tr w:rsidR="0019338D" w:rsidRPr="00991FB9" w:rsidTr="000C7A10">
        <w:trPr>
          <w:trHeight w:val="405"/>
        </w:trPr>
        <w:tc>
          <w:tcPr>
            <w:tcW w:w="2268" w:type="dxa"/>
            <w:vAlign w:val="center"/>
          </w:tcPr>
          <w:p w:rsidR="00890F27" w:rsidRPr="00991FB9" w:rsidRDefault="00890F27" w:rsidP="00E23DAA">
            <w:pPr>
              <w:pStyle w:val="a7"/>
              <w:numPr>
                <w:ilvl w:val="0"/>
                <w:numId w:val="5"/>
              </w:numPr>
              <w:ind w:leftChars="0"/>
              <w:rPr>
                <w:rFonts w:asciiTheme="minorEastAsia" w:hAnsiTheme="minorEastAsia"/>
                <w:sz w:val="24"/>
                <w:szCs w:val="24"/>
              </w:rPr>
            </w:pPr>
            <w:r w:rsidRPr="00991FB9">
              <w:rPr>
                <w:rFonts w:asciiTheme="minorEastAsia" w:hAnsiTheme="minorEastAsia" w:hint="eastAsia"/>
                <w:sz w:val="24"/>
                <w:szCs w:val="24"/>
              </w:rPr>
              <w:t>ブラッシュアップ</w:t>
            </w:r>
          </w:p>
        </w:tc>
        <w:tc>
          <w:tcPr>
            <w:tcW w:w="4252" w:type="dxa"/>
            <w:vAlign w:val="center"/>
          </w:tcPr>
          <w:p w:rsidR="00E23DAA" w:rsidRPr="00991FB9" w:rsidRDefault="007A7595" w:rsidP="00E23DAA">
            <w:pPr>
              <w:rPr>
                <w:rFonts w:asciiTheme="minorEastAsia" w:hAnsiTheme="minorEastAsia"/>
                <w:sz w:val="24"/>
                <w:szCs w:val="24"/>
              </w:rPr>
            </w:pPr>
            <w:r w:rsidRPr="00991FB9">
              <w:rPr>
                <w:rFonts w:asciiTheme="minorEastAsia" w:hAnsiTheme="minorEastAsia" w:hint="eastAsia"/>
                <w:sz w:val="24"/>
                <w:szCs w:val="24"/>
              </w:rPr>
              <w:t>・</w:t>
            </w:r>
            <w:r w:rsidR="001320AD" w:rsidRPr="00991FB9">
              <w:rPr>
                <w:rFonts w:asciiTheme="minorEastAsia" w:hAnsiTheme="minorEastAsia" w:hint="eastAsia"/>
                <w:sz w:val="24"/>
                <w:szCs w:val="24"/>
              </w:rPr>
              <w:t>既存商品のブラッシュアップ</w:t>
            </w:r>
          </w:p>
          <w:p w:rsidR="00890F27" w:rsidRPr="00991FB9" w:rsidRDefault="00E23DAA" w:rsidP="00E23DAA">
            <w:pPr>
              <w:rPr>
                <w:rFonts w:asciiTheme="minorEastAsia" w:hAnsiTheme="minorEastAsia"/>
                <w:sz w:val="24"/>
                <w:szCs w:val="24"/>
              </w:rPr>
            </w:pPr>
            <w:r w:rsidRPr="00991FB9">
              <w:rPr>
                <w:rFonts w:asciiTheme="minorEastAsia" w:hAnsiTheme="minorEastAsia" w:hint="eastAsia"/>
                <w:sz w:val="24"/>
                <w:szCs w:val="24"/>
              </w:rPr>
              <w:t>・</w:t>
            </w:r>
            <w:r w:rsidR="000C7A10" w:rsidRPr="00991FB9">
              <w:rPr>
                <w:rFonts w:asciiTheme="minorEastAsia" w:hAnsiTheme="minorEastAsia" w:hint="eastAsia"/>
                <w:sz w:val="24"/>
                <w:szCs w:val="24"/>
              </w:rPr>
              <w:t>当該商品の販路開拓に係る取組み</w:t>
            </w:r>
          </w:p>
        </w:tc>
        <w:tc>
          <w:tcPr>
            <w:tcW w:w="2127" w:type="dxa"/>
            <w:vAlign w:val="center"/>
          </w:tcPr>
          <w:p w:rsidR="001320AD" w:rsidRPr="00991FB9" w:rsidRDefault="007A7595" w:rsidP="00E23DAA">
            <w:pPr>
              <w:rPr>
                <w:rFonts w:asciiTheme="minorEastAsia" w:hAnsiTheme="minorEastAsia"/>
                <w:sz w:val="24"/>
                <w:szCs w:val="24"/>
              </w:rPr>
            </w:pPr>
            <w:r w:rsidRPr="00991FB9">
              <w:rPr>
                <w:rFonts w:asciiTheme="minorEastAsia" w:hAnsiTheme="minorEastAsia" w:hint="eastAsia"/>
                <w:sz w:val="24"/>
                <w:szCs w:val="24"/>
              </w:rPr>
              <w:t>２０万円以内</w:t>
            </w:r>
          </w:p>
          <w:p w:rsidR="00890F27" w:rsidRPr="00991FB9" w:rsidRDefault="007A7595" w:rsidP="00E23DAA">
            <w:pPr>
              <w:rPr>
                <w:rFonts w:asciiTheme="minorEastAsia" w:hAnsiTheme="minorEastAsia"/>
                <w:sz w:val="24"/>
                <w:szCs w:val="24"/>
              </w:rPr>
            </w:pPr>
            <w:r w:rsidRPr="00991FB9">
              <w:rPr>
                <w:rFonts w:asciiTheme="minorEastAsia" w:hAnsiTheme="minorEastAsia" w:hint="eastAsia"/>
                <w:sz w:val="24"/>
                <w:szCs w:val="24"/>
              </w:rPr>
              <w:t>（補助率２/３以内）</w:t>
            </w:r>
          </w:p>
        </w:tc>
      </w:tr>
      <w:tr w:rsidR="0019338D" w:rsidRPr="00991FB9" w:rsidTr="000C7A10">
        <w:trPr>
          <w:trHeight w:val="300"/>
        </w:trPr>
        <w:tc>
          <w:tcPr>
            <w:tcW w:w="2268" w:type="dxa"/>
            <w:vAlign w:val="center"/>
          </w:tcPr>
          <w:p w:rsidR="00890F27" w:rsidRPr="00991FB9" w:rsidRDefault="000C7A10" w:rsidP="00E23DAA">
            <w:pPr>
              <w:pStyle w:val="a7"/>
              <w:numPr>
                <w:ilvl w:val="0"/>
                <w:numId w:val="5"/>
              </w:numPr>
              <w:ind w:leftChars="0"/>
              <w:rPr>
                <w:rFonts w:asciiTheme="minorEastAsia" w:hAnsiTheme="minorEastAsia"/>
                <w:sz w:val="24"/>
                <w:szCs w:val="24"/>
              </w:rPr>
            </w:pPr>
            <w:r w:rsidRPr="00991FB9">
              <w:rPr>
                <w:rFonts w:asciiTheme="minorEastAsia" w:hAnsiTheme="minorEastAsia" w:hint="eastAsia"/>
                <w:sz w:val="24"/>
                <w:szCs w:val="24"/>
              </w:rPr>
              <w:t>販路開拓</w:t>
            </w:r>
          </w:p>
        </w:tc>
        <w:tc>
          <w:tcPr>
            <w:tcW w:w="4252" w:type="dxa"/>
            <w:vAlign w:val="center"/>
          </w:tcPr>
          <w:p w:rsidR="00890F27" w:rsidRPr="00991FB9" w:rsidRDefault="000C7A10" w:rsidP="00E23DAA">
            <w:pPr>
              <w:rPr>
                <w:rFonts w:asciiTheme="minorEastAsia" w:hAnsiTheme="minorEastAsia"/>
                <w:sz w:val="24"/>
                <w:szCs w:val="24"/>
              </w:rPr>
            </w:pPr>
            <w:r w:rsidRPr="00991FB9">
              <w:rPr>
                <w:rFonts w:asciiTheme="minorEastAsia" w:hAnsiTheme="minorEastAsia" w:hint="eastAsia"/>
                <w:sz w:val="24"/>
                <w:szCs w:val="24"/>
              </w:rPr>
              <w:t>・上記を伴わない販路開拓に係る取り組み</w:t>
            </w:r>
          </w:p>
        </w:tc>
        <w:tc>
          <w:tcPr>
            <w:tcW w:w="2127" w:type="dxa"/>
            <w:vAlign w:val="center"/>
          </w:tcPr>
          <w:p w:rsidR="001320AD" w:rsidRPr="00991FB9" w:rsidRDefault="007A7595" w:rsidP="00E23DAA">
            <w:pPr>
              <w:rPr>
                <w:rFonts w:asciiTheme="minorEastAsia" w:hAnsiTheme="minorEastAsia"/>
                <w:sz w:val="24"/>
                <w:szCs w:val="24"/>
              </w:rPr>
            </w:pPr>
            <w:r w:rsidRPr="00991FB9">
              <w:rPr>
                <w:rFonts w:asciiTheme="minorEastAsia" w:hAnsiTheme="minorEastAsia" w:hint="eastAsia"/>
                <w:sz w:val="24"/>
                <w:szCs w:val="24"/>
              </w:rPr>
              <w:t>１０万円以内</w:t>
            </w:r>
          </w:p>
          <w:p w:rsidR="00890F27" w:rsidRPr="00991FB9" w:rsidRDefault="007A7595" w:rsidP="00E23DAA">
            <w:pPr>
              <w:rPr>
                <w:rFonts w:asciiTheme="minorEastAsia" w:hAnsiTheme="minorEastAsia"/>
                <w:sz w:val="24"/>
                <w:szCs w:val="24"/>
              </w:rPr>
            </w:pPr>
            <w:r w:rsidRPr="00991FB9">
              <w:rPr>
                <w:rFonts w:asciiTheme="minorEastAsia" w:hAnsiTheme="minorEastAsia" w:hint="eastAsia"/>
                <w:sz w:val="24"/>
                <w:szCs w:val="24"/>
              </w:rPr>
              <w:t>（補助率２/３以内）</w:t>
            </w:r>
          </w:p>
        </w:tc>
      </w:tr>
    </w:tbl>
    <w:p w:rsidR="00834CC2" w:rsidRPr="00991FB9" w:rsidRDefault="00545D20" w:rsidP="000C7A10">
      <w:pPr>
        <w:rPr>
          <w:rFonts w:asciiTheme="minorEastAsia" w:hAnsiTheme="minorEastAsia"/>
          <w:sz w:val="24"/>
          <w:szCs w:val="24"/>
        </w:rPr>
      </w:pPr>
      <w:r w:rsidRPr="00991FB9">
        <w:rPr>
          <w:rFonts w:asciiTheme="minorEastAsia" w:hAnsiTheme="minorEastAsia" w:hint="eastAsia"/>
          <w:sz w:val="24"/>
          <w:szCs w:val="24"/>
        </w:rPr>
        <w:t>（</w:t>
      </w:r>
      <w:r w:rsidR="00EF1D20" w:rsidRPr="00991FB9">
        <w:rPr>
          <w:rFonts w:asciiTheme="minorEastAsia" w:hAnsiTheme="minorEastAsia" w:hint="eastAsia"/>
          <w:sz w:val="24"/>
          <w:szCs w:val="24"/>
        </w:rPr>
        <w:t>3</w:t>
      </w:r>
      <w:r w:rsidRPr="00991FB9">
        <w:rPr>
          <w:rFonts w:asciiTheme="minorEastAsia" w:hAnsiTheme="minorEastAsia" w:hint="eastAsia"/>
          <w:sz w:val="24"/>
          <w:szCs w:val="24"/>
        </w:rPr>
        <w:t>）</w:t>
      </w:r>
      <w:r w:rsidR="00D4734B" w:rsidRPr="00991FB9">
        <w:rPr>
          <w:rFonts w:asciiTheme="minorEastAsia" w:hAnsiTheme="minorEastAsia" w:hint="eastAsia"/>
          <w:sz w:val="24"/>
          <w:szCs w:val="24"/>
        </w:rPr>
        <w:t>交付</w:t>
      </w:r>
      <w:r w:rsidR="000C7A10" w:rsidRPr="00991FB9">
        <w:rPr>
          <w:rFonts w:asciiTheme="minorEastAsia" w:hAnsiTheme="minorEastAsia" w:hint="eastAsia"/>
          <w:sz w:val="24"/>
          <w:szCs w:val="24"/>
        </w:rPr>
        <w:t>要件</w:t>
      </w:r>
    </w:p>
    <w:p w:rsidR="001A42AD" w:rsidRPr="00991FB9" w:rsidRDefault="000C7A10" w:rsidP="002B6887">
      <w:pPr>
        <w:ind w:left="567"/>
        <w:rPr>
          <w:rFonts w:asciiTheme="minorEastAsia" w:hAnsiTheme="minorEastAsia"/>
          <w:sz w:val="24"/>
          <w:szCs w:val="24"/>
        </w:rPr>
      </w:pPr>
      <w:r w:rsidRPr="00991FB9">
        <w:rPr>
          <w:rFonts w:asciiTheme="minorEastAsia" w:hAnsiTheme="minorEastAsia" w:hint="eastAsia"/>
          <w:sz w:val="24"/>
          <w:szCs w:val="24"/>
        </w:rPr>
        <w:t>①</w:t>
      </w:r>
      <w:r w:rsidR="002C2138" w:rsidRPr="00991FB9">
        <w:rPr>
          <w:rFonts w:asciiTheme="minorEastAsia" w:hAnsiTheme="minorEastAsia" w:hint="eastAsia"/>
          <w:sz w:val="24"/>
          <w:szCs w:val="24"/>
        </w:rPr>
        <w:t>町内産</w:t>
      </w:r>
      <w:r w:rsidR="001A42AD" w:rsidRPr="00991FB9">
        <w:rPr>
          <w:rFonts w:asciiTheme="minorEastAsia" w:hAnsiTheme="minorEastAsia" w:hint="eastAsia"/>
          <w:sz w:val="24"/>
          <w:szCs w:val="24"/>
        </w:rPr>
        <w:t>の農林畜産物</w:t>
      </w:r>
      <w:r w:rsidR="002C2138" w:rsidRPr="00991FB9">
        <w:rPr>
          <w:rFonts w:asciiTheme="minorEastAsia" w:hAnsiTheme="minorEastAsia" w:hint="eastAsia"/>
          <w:sz w:val="24"/>
          <w:szCs w:val="24"/>
        </w:rPr>
        <w:t>を使用していること。</w:t>
      </w:r>
    </w:p>
    <w:p w:rsidR="00834CC2" w:rsidRPr="00991FB9" w:rsidRDefault="000C7A10" w:rsidP="005749DF">
      <w:pPr>
        <w:ind w:left="567"/>
        <w:rPr>
          <w:rFonts w:asciiTheme="minorEastAsia" w:hAnsiTheme="minorEastAsia"/>
          <w:color w:val="FF0000"/>
          <w:sz w:val="24"/>
          <w:szCs w:val="24"/>
        </w:rPr>
      </w:pPr>
      <w:r w:rsidRPr="00991FB9">
        <w:rPr>
          <w:rFonts w:asciiTheme="minorEastAsia" w:hAnsiTheme="minorEastAsia" w:hint="eastAsia"/>
          <w:sz w:val="24"/>
          <w:szCs w:val="24"/>
        </w:rPr>
        <w:t>②</w:t>
      </w:r>
      <w:r w:rsidR="00040333" w:rsidRPr="00991FB9">
        <w:rPr>
          <w:rFonts w:asciiTheme="minorEastAsia" w:hAnsiTheme="minorEastAsia" w:hint="eastAsia"/>
          <w:sz w:val="24"/>
          <w:szCs w:val="24"/>
        </w:rPr>
        <w:t>事業実施の翌年度から</w:t>
      </w:r>
      <w:r w:rsidR="005749DF" w:rsidRPr="00991FB9">
        <w:rPr>
          <w:rFonts w:asciiTheme="minorEastAsia" w:hAnsiTheme="minorEastAsia" w:hint="eastAsia"/>
          <w:sz w:val="24"/>
          <w:szCs w:val="24"/>
        </w:rPr>
        <w:t>2年間販売状況について</w:t>
      </w:r>
      <w:r w:rsidR="005749DF" w:rsidRPr="00991FB9">
        <w:rPr>
          <w:rFonts w:asciiTheme="minorEastAsia" w:hAnsiTheme="minorEastAsia" w:hint="eastAsia"/>
          <w:color w:val="FF0000"/>
          <w:sz w:val="24"/>
          <w:szCs w:val="24"/>
          <w:u w:val="single"/>
        </w:rPr>
        <w:t>軽米町商品開発等促進事業販売状況等報告書（様式第10</w:t>
      </w:r>
      <w:r w:rsidR="00040333" w:rsidRPr="00991FB9">
        <w:rPr>
          <w:rFonts w:asciiTheme="minorEastAsia" w:hAnsiTheme="minorEastAsia" w:hint="eastAsia"/>
          <w:color w:val="FF0000"/>
          <w:sz w:val="24"/>
          <w:szCs w:val="24"/>
          <w:u w:val="single"/>
        </w:rPr>
        <w:t>号）</w:t>
      </w:r>
      <w:r w:rsidR="005749DF" w:rsidRPr="00991FB9">
        <w:rPr>
          <w:rFonts w:asciiTheme="minorEastAsia" w:hAnsiTheme="minorEastAsia" w:hint="eastAsia"/>
          <w:sz w:val="24"/>
          <w:szCs w:val="24"/>
        </w:rPr>
        <w:t>により軽米町長に報告すること。</w:t>
      </w:r>
    </w:p>
    <w:p w:rsidR="0008399B"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 xml:space="preserve">２ </w:t>
      </w:r>
      <w:r w:rsidR="00D4734B" w:rsidRPr="00991FB9">
        <w:rPr>
          <w:rFonts w:asciiTheme="minorEastAsia" w:hAnsiTheme="minorEastAsia" w:hint="eastAsia"/>
          <w:sz w:val="24"/>
          <w:szCs w:val="24"/>
        </w:rPr>
        <w:t>交付</w:t>
      </w:r>
      <w:r w:rsidRPr="00991FB9">
        <w:rPr>
          <w:rFonts w:asciiTheme="minorEastAsia" w:hAnsiTheme="minorEastAsia" w:hint="eastAsia"/>
          <w:sz w:val="24"/>
          <w:szCs w:val="24"/>
        </w:rPr>
        <w:t>対象経費は、前項に掲げる取組を実施するために要する経費で別表に掲げるものとする。なお、対象経費は、原則、</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交付決定の日から事業期間内に支払が完了した経費とし、交付決定前に発注・契約等をしたものは対象外とする。</w:t>
      </w:r>
    </w:p>
    <w:p w:rsidR="0008399B"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３ 国、県、市町村その他の公共団体及び公共的団体等の</w:t>
      </w:r>
      <w:r w:rsidR="00D4734B" w:rsidRPr="00991FB9">
        <w:rPr>
          <w:rFonts w:asciiTheme="minorEastAsia" w:hAnsiTheme="minorEastAsia" w:hint="eastAsia"/>
          <w:sz w:val="24"/>
          <w:szCs w:val="24"/>
        </w:rPr>
        <w:t>交付</w:t>
      </w:r>
      <w:r w:rsidRPr="00991FB9">
        <w:rPr>
          <w:rFonts w:asciiTheme="minorEastAsia" w:hAnsiTheme="minorEastAsia" w:hint="eastAsia"/>
          <w:sz w:val="24"/>
          <w:szCs w:val="24"/>
        </w:rPr>
        <w:t>制度による</w:t>
      </w:r>
      <w:r w:rsidR="00D4734B" w:rsidRPr="00991FB9">
        <w:rPr>
          <w:rFonts w:asciiTheme="minorEastAsia" w:hAnsiTheme="minorEastAsia" w:hint="eastAsia"/>
          <w:sz w:val="24"/>
          <w:szCs w:val="24"/>
        </w:rPr>
        <w:t>交付</w:t>
      </w:r>
      <w:r w:rsidRPr="00991FB9">
        <w:rPr>
          <w:rFonts w:asciiTheme="minorEastAsia" w:hAnsiTheme="minorEastAsia" w:hint="eastAsia"/>
          <w:sz w:val="24"/>
          <w:szCs w:val="24"/>
        </w:rPr>
        <w:t>対象となった経費は、</w:t>
      </w:r>
      <w:r w:rsidR="00D4734B" w:rsidRPr="00991FB9">
        <w:rPr>
          <w:rFonts w:asciiTheme="minorEastAsia" w:hAnsiTheme="minorEastAsia" w:hint="eastAsia"/>
          <w:sz w:val="24"/>
          <w:szCs w:val="24"/>
        </w:rPr>
        <w:t>交付</w:t>
      </w:r>
      <w:r w:rsidRPr="00991FB9">
        <w:rPr>
          <w:rFonts w:asciiTheme="minorEastAsia" w:hAnsiTheme="minorEastAsia" w:hint="eastAsia"/>
          <w:sz w:val="24"/>
          <w:szCs w:val="24"/>
        </w:rPr>
        <w:t>対象経費から除くものとする。</w:t>
      </w:r>
    </w:p>
    <w:p w:rsidR="0008399B" w:rsidRPr="00991FB9" w:rsidRDefault="0008399B" w:rsidP="0008399B">
      <w:pPr>
        <w:rPr>
          <w:rFonts w:asciiTheme="minorEastAsia" w:hAnsiTheme="minorEastAsia"/>
          <w:b/>
          <w:sz w:val="24"/>
          <w:szCs w:val="24"/>
        </w:rPr>
      </w:pPr>
      <w:r w:rsidRPr="00991FB9">
        <w:rPr>
          <w:rFonts w:asciiTheme="minorEastAsia" w:hAnsiTheme="minorEastAsia" w:hint="eastAsia"/>
          <w:b/>
          <w:sz w:val="24"/>
          <w:szCs w:val="24"/>
        </w:rPr>
        <w:t>（交付申請）</w:t>
      </w:r>
    </w:p>
    <w:p w:rsidR="00493071" w:rsidRPr="00991FB9" w:rsidRDefault="0008399B" w:rsidP="00493071">
      <w:pPr>
        <w:rPr>
          <w:rFonts w:asciiTheme="minorEastAsia" w:hAnsiTheme="minorEastAsia"/>
          <w:sz w:val="24"/>
          <w:szCs w:val="24"/>
        </w:rPr>
      </w:pPr>
      <w:r w:rsidRPr="00991FB9">
        <w:rPr>
          <w:rFonts w:asciiTheme="minorEastAsia" w:hAnsiTheme="minorEastAsia" w:hint="eastAsia"/>
          <w:sz w:val="24"/>
          <w:szCs w:val="24"/>
        </w:rPr>
        <w:t>第</w:t>
      </w:r>
      <w:r w:rsidR="006668B7" w:rsidRPr="00991FB9">
        <w:rPr>
          <w:rFonts w:asciiTheme="minorEastAsia" w:hAnsiTheme="minorEastAsia" w:hint="eastAsia"/>
          <w:sz w:val="24"/>
          <w:szCs w:val="24"/>
        </w:rPr>
        <w:t>３</w:t>
      </w:r>
      <w:r w:rsidRPr="00991FB9">
        <w:rPr>
          <w:rFonts w:asciiTheme="minorEastAsia" w:hAnsiTheme="minorEastAsia" w:hint="eastAsia"/>
          <w:sz w:val="24"/>
          <w:szCs w:val="24"/>
        </w:rPr>
        <w:t xml:space="preserve">条 </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の交付を申請しようとする者は、</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が別途指定する期間内に、</w:t>
      </w:r>
      <w:r w:rsidR="002B6887" w:rsidRPr="00991FB9">
        <w:rPr>
          <w:rFonts w:asciiTheme="minorEastAsia" w:hAnsiTheme="minorEastAsia" w:hint="eastAsia"/>
          <w:color w:val="FF0000"/>
          <w:sz w:val="24"/>
          <w:szCs w:val="24"/>
          <w:u w:val="single"/>
        </w:rPr>
        <w:t>軽米町商品開発等促進事業補助金</w:t>
      </w:r>
      <w:r w:rsidRPr="00991FB9">
        <w:rPr>
          <w:rFonts w:asciiTheme="minorEastAsia" w:hAnsiTheme="minorEastAsia" w:hint="eastAsia"/>
          <w:color w:val="FF0000"/>
          <w:sz w:val="24"/>
          <w:szCs w:val="24"/>
          <w:u w:val="single"/>
        </w:rPr>
        <w:t>交付申請書（様式第１号）</w:t>
      </w:r>
      <w:r w:rsidRPr="00991FB9">
        <w:rPr>
          <w:rFonts w:asciiTheme="minorEastAsia" w:hAnsiTheme="minorEastAsia" w:hint="eastAsia"/>
          <w:sz w:val="24"/>
          <w:szCs w:val="24"/>
        </w:rPr>
        <w:t>及び</w:t>
      </w:r>
      <w:r w:rsidRPr="00991FB9">
        <w:rPr>
          <w:rFonts w:asciiTheme="minorEastAsia" w:hAnsiTheme="minorEastAsia" w:hint="eastAsia"/>
          <w:color w:val="FF0000"/>
          <w:sz w:val="24"/>
          <w:szCs w:val="24"/>
          <w:u w:val="single"/>
        </w:rPr>
        <w:t>事業計画書・事業費積算書（様式第２号）</w:t>
      </w:r>
      <w:r w:rsidRPr="00991FB9">
        <w:rPr>
          <w:rFonts w:asciiTheme="minorEastAsia" w:hAnsiTheme="minorEastAsia" w:hint="eastAsia"/>
          <w:sz w:val="24"/>
          <w:szCs w:val="24"/>
        </w:rPr>
        <w:t>に関係書類を添えて、</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に提出しなければならない。</w:t>
      </w:r>
      <w:r w:rsidR="00493071" w:rsidRPr="00991FB9">
        <w:rPr>
          <w:rFonts w:asciiTheme="minorEastAsia" w:hAnsiTheme="minorEastAsia" w:hint="eastAsia"/>
          <w:sz w:val="24"/>
          <w:szCs w:val="24"/>
        </w:rPr>
        <w:t>なお、年度内における申請は、1事業者あたり1件を上限とする。</w:t>
      </w:r>
    </w:p>
    <w:p w:rsidR="0008399B" w:rsidRPr="00991FB9" w:rsidRDefault="0008399B" w:rsidP="0008399B">
      <w:pPr>
        <w:rPr>
          <w:rFonts w:asciiTheme="minorEastAsia" w:hAnsiTheme="minorEastAsia"/>
          <w:b/>
          <w:sz w:val="24"/>
          <w:szCs w:val="24"/>
        </w:rPr>
      </w:pPr>
      <w:r w:rsidRPr="00991FB9">
        <w:rPr>
          <w:rFonts w:asciiTheme="minorEastAsia" w:hAnsiTheme="minorEastAsia" w:hint="eastAsia"/>
          <w:b/>
          <w:sz w:val="24"/>
          <w:szCs w:val="24"/>
        </w:rPr>
        <w:t>（交付決定）</w:t>
      </w:r>
    </w:p>
    <w:p w:rsidR="0008399B"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第</w:t>
      </w:r>
      <w:r w:rsidR="006668B7" w:rsidRPr="00991FB9">
        <w:rPr>
          <w:rFonts w:asciiTheme="minorEastAsia" w:hAnsiTheme="minorEastAsia" w:hint="eastAsia"/>
          <w:sz w:val="24"/>
          <w:szCs w:val="24"/>
        </w:rPr>
        <w:t>４</w:t>
      </w:r>
      <w:r w:rsidRPr="00991FB9">
        <w:rPr>
          <w:rFonts w:asciiTheme="minorEastAsia" w:hAnsiTheme="minorEastAsia" w:hint="eastAsia"/>
          <w:sz w:val="24"/>
          <w:szCs w:val="24"/>
        </w:rPr>
        <w:t>条 前条の規定に基づく申請があったときは、</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は別途定める審査委員会に諮</w:t>
      </w:r>
      <w:r w:rsidRPr="00991FB9">
        <w:rPr>
          <w:rFonts w:asciiTheme="minorEastAsia" w:hAnsiTheme="minorEastAsia" w:hint="eastAsia"/>
          <w:sz w:val="24"/>
          <w:szCs w:val="24"/>
        </w:rPr>
        <w:lastRenderedPageBreak/>
        <w:t>り、その内容を審査したうえで、</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の交付の可否を決定するものとする。</w:t>
      </w:r>
    </w:p>
    <w:p w:rsidR="0008399B"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 xml:space="preserve">２ </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は、</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の交付決定をしたときは、</w:t>
      </w:r>
      <w:r w:rsidR="002B6887" w:rsidRPr="00991FB9">
        <w:rPr>
          <w:rFonts w:asciiTheme="minorEastAsia" w:hAnsiTheme="minorEastAsia" w:hint="eastAsia"/>
          <w:color w:val="FF0000"/>
          <w:sz w:val="24"/>
          <w:szCs w:val="24"/>
          <w:u w:val="single"/>
        </w:rPr>
        <w:t>軽米町商品開発等促進事業補助金</w:t>
      </w:r>
      <w:r w:rsidRPr="00991FB9">
        <w:rPr>
          <w:rFonts w:asciiTheme="minorEastAsia" w:hAnsiTheme="minorEastAsia" w:hint="eastAsia"/>
          <w:color w:val="FF0000"/>
          <w:sz w:val="24"/>
          <w:szCs w:val="24"/>
          <w:u w:val="single"/>
        </w:rPr>
        <w:t>交付決定通知書（様式第３号）</w:t>
      </w:r>
      <w:r w:rsidRPr="00991FB9">
        <w:rPr>
          <w:rFonts w:asciiTheme="minorEastAsia" w:hAnsiTheme="minorEastAsia" w:hint="eastAsia"/>
          <w:sz w:val="24"/>
          <w:szCs w:val="24"/>
        </w:rPr>
        <w:t>により、交付しない旨の決定をした場合においては</w:t>
      </w:r>
      <w:r w:rsidR="002B6887" w:rsidRPr="00991FB9">
        <w:rPr>
          <w:rFonts w:asciiTheme="minorEastAsia" w:hAnsiTheme="minorEastAsia" w:hint="eastAsia"/>
          <w:color w:val="FF0000"/>
          <w:sz w:val="24"/>
          <w:szCs w:val="24"/>
          <w:u w:val="single"/>
        </w:rPr>
        <w:t>軽米町商品開発等促進事業補助金</w:t>
      </w:r>
      <w:r w:rsidRPr="00991FB9">
        <w:rPr>
          <w:rFonts w:asciiTheme="minorEastAsia" w:hAnsiTheme="minorEastAsia" w:hint="eastAsia"/>
          <w:color w:val="FF0000"/>
          <w:sz w:val="24"/>
          <w:szCs w:val="24"/>
          <w:u w:val="single"/>
        </w:rPr>
        <w:t>不採択通知書（様式第４号）</w:t>
      </w:r>
      <w:r w:rsidRPr="00991FB9">
        <w:rPr>
          <w:rFonts w:asciiTheme="minorEastAsia" w:hAnsiTheme="minorEastAsia" w:hint="eastAsia"/>
          <w:sz w:val="24"/>
          <w:szCs w:val="24"/>
        </w:rPr>
        <w:t>により申請者に対し通知するものとする。</w:t>
      </w:r>
    </w:p>
    <w:p w:rsidR="0008399B" w:rsidRPr="00991FB9" w:rsidRDefault="0008399B" w:rsidP="0008399B">
      <w:pPr>
        <w:rPr>
          <w:rFonts w:asciiTheme="minorEastAsia" w:hAnsiTheme="minorEastAsia"/>
          <w:b/>
          <w:sz w:val="24"/>
          <w:szCs w:val="24"/>
        </w:rPr>
      </w:pPr>
      <w:r w:rsidRPr="00991FB9">
        <w:rPr>
          <w:rFonts w:asciiTheme="minorEastAsia" w:hAnsiTheme="minorEastAsia" w:hint="eastAsia"/>
          <w:b/>
          <w:sz w:val="24"/>
          <w:szCs w:val="24"/>
        </w:rPr>
        <w:t>（計画変更の承認）</w:t>
      </w:r>
    </w:p>
    <w:p w:rsidR="0008399B" w:rsidRPr="00991FB9" w:rsidRDefault="0008399B" w:rsidP="0008399B">
      <w:pPr>
        <w:rPr>
          <w:rFonts w:asciiTheme="minorEastAsia" w:hAnsiTheme="minorEastAsia"/>
          <w:sz w:val="24"/>
          <w:szCs w:val="24"/>
        </w:rPr>
      </w:pPr>
      <w:r w:rsidRPr="00991FB9">
        <w:rPr>
          <w:rFonts w:asciiTheme="minorEastAsia" w:hAnsiTheme="minorEastAsia" w:hint="eastAsia"/>
          <w:sz w:val="24"/>
          <w:szCs w:val="24"/>
        </w:rPr>
        <w:t>第</w:t>
      </w:r>
      <w:r w:rsidR="006668B7" w:rsidRPr="00991FB9">
        <w:rPr>
          <w:rFonts w:asciiTheme="minorEastAsia" w:hAnsiTheme="minorEastAsia" w:hint="eastAsia"/>
          <w:sz w:val="24"/>
          <w:szCs w:val="24"/>
        </w:rPr>
        <w:t>５</w:t>
      </w:r>
      <w:r w:rsidRPr="00991FB9">
        <w:rPr>
          <w:rFonts w:asciiTheme="minorEastAsia" w:hAnsiTheme="minorEastAsia" w:hint="eastAsia"/>
          <w:sz w:val="24"/>
          <w:szCs w:val="24"/>
        </w:rPr>
        <w:t xml:space="preserve">条 </w:t>
      </w:r>
      <w:r w:rsidR="00D4734B" w:rsidRPr="00991FB9">
        <w:rPr>
          <w:rFonts w:asciiTheme="minorEastAsia" w:hAnsiTheme="minorEastAsia" w:hint="eastAsia"/>
          <w:sz w:val="24"/>
          <w:szCs w:val="24"/>
        </w:rPr>
        <w:t>交付</w:t>
      </w:r>
      <w:r w:rsidRPr="00991FB9">
        <w:rPr>
          <w:rFonts w:asciiTheme="minorEastAsia" w:hAnsiTheme="minorEastAsia" w:hint="eastAsia"/>
          <w:sz w:val="24"/>
          <w:szCs w:val="24"/>
        </w:rPr>
        <w:t>事業者は、事業内容の変更等をしようとするときは、あらかじめ</w:t>
      </w:r>
      <w:r w:rsidR="00DE4E46" w:rsidRPr="00991FB9">
        <w:rPr>
          <w:rFonts w:asciiTheme="minorEastAsia" w:hAnsiTheme="minorEastAsia" w:hint="eastAsia"/>
          <w:color w:val="FF0000"/>
          <w:sz w:val="24"/>
          <w:szCs w:val="24"/>
          <w:u w:val="single"/>
        </w:rPr>
        <w:t>軽米町商品開発</w:t>
      </w:r>
      <w:r w:rsidR="002B6887" w:rsidRPr="00991FB9">
        <w:rPr>
          <w:rFonts w:asciiTheme="minorEastAsia" w:hAnsiTheme="minorEastAsia" w:hint="eastAsia"/>
          <w:color w:val="FF0000"/>
          <w:sz w:val="24"/>
          <w:szCs w:val="24"/>
          <w:u w:val="single"/>
        </w:rPr>
        <w:t>等</w:t>
      </w:r>
      <w:r w:rsidR="00DE4E46" w:rsidRPr="00991FB9">
        <w:rPr>
          <w:rFonts w:asciiTheme="minorEastAsia" w:hAnsiTheme="minorEastAsia" w:hint="eastAsia"/>
          <w:color w:val="FF0000"/>
          <w:sz w:val="24"/>
          <w:szCs w:val="24"/>
          <w:u w:val="single"/>
        </w:rPr>
        <w:t>促進事業</w:t>
      </w:r>
      <w:r w:rsidRPr="00991FB9">
        <w:rPr>
          <w:rFonts w:asciiTheme="minorEastAsia" w:hAnsiTheme="minorEastAsia" w:hint="eastAsia"/>
          <w:color w:val="FF0000"/>
          <w:sz w:val="24"/>
          <w:szCs w:val="24"/>
          <w:u w:val="single"/>
        </w:rPr>
        <w:t>変更承認申請書（様式第５号）</w:t>
      </w:r>
      <w:r w:rsidRPr="00991FB9">
        <w:rPr>
          <w:rFonts w:asciiTheme="minorEastAsia" w:hAnsiTheme="minorEastAsia" w:hint="eastAsia"/>
          <w:sz w:val="24"/>
          <w:szCs w:val="24"/>
        </w:rPr>
        <w:t>を</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に提出し、その承認を受けなければならない。</w:t>
      </w:r>
    </w:p>
    <w:p w:rsidR="003B649B" w:rsidRPr="00991FB9" w:rsidRDefault="003B649B" w:rsidP="003B649B">
      <w:pPr>
        <w:rPr>
          <w:rFonts w:asciiTheme="minorEastAsia" w:hAnsiTheme="minorEastAsia"/>
          <w:b/>
          <w:sz w:val="24"/>
          <w:szCs w:val="24"/>
        </w:rPr>
      </w:pPr>
      <w:r w:rsidRPr="00991FB9">
        <w:rPr>
          <w:rFonts w:asciiTheme="minorEastAsia" w:hAnsiTheme="minorEastAsia" w:hint="eastAsia"/>
          <w:b/>
          <w:sz w:val="24"/>
          <w:szCs w:val="24"/>
        </w:rPr>
        <w:t>（事業完了）</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第</w:t>
      </w:r>
      <w:r w:rsidR="006668B7" w:rsidRPr="00991FB9">
        <w:rPr>
          <w:rFonts w:asciiTheme="minorEastAsia" w:hAnsiTheme="minorEastAsia" w:hint="eastAsia"/>
          <w:sz w:val="24"/>
          <w:szCs w:val="24"/>
        </w:rPr>
        <w:t>６</w:t>
      </w:r>
      <w:r w:rsidRPr="00991FB9">
        <w:rPr>
          <w:rFonts w:asciiTheme="minorEastAsia" w:hAnsiTheme="minorEastAsia" w:hint="eastAsia"/>
          <w:sz w:val="24"/>
          <w:szCs w:val="24"/>
        </w:rPr>
        <w:t xml:space="preserve">条 </w:t>
      </w:r>
      <w:r w:rsidR="00D4734B" w:rsidRPr="00991FB9">
        <w:rPr>
          <w:rFonts w:asciiTheme="minorEastAsia" w:hAnsiTheme="minorEastAsia" w:hint="eastAsia"/>
          <w:sz w:val="24"/>
          <w:szCs w:val="24"/>
        </w:rPr>
        <w:t>交付対象者</w:t>
      </w:r>
      <w:r w:rsidRPr="00991FB9">
        <w:rPr>
          <w:rFonts w:asciiTheme="minorEastAsia" w:hAnsiTheme="minorEastAsia" w:hint="eastAsia"/>
          <w:sz w:val="24"/>
          <w:szCs w:val="24"/>
        </w:rPr>
        <w:t>は、事業が終了したときは、</w:t>
      </w:r>
      <w:r w:rsidR="00DE4E46" w:rsidRPr="00991FB9">
        <w:rPr>
          <w:rFonts w:asciiTheme="minorEastAsia" w:hAnsiTheme="minorEastAsia" w:hint="eastAsia"/>
          <w:color w:val="FF0000"/>
          <w:sz w:val="24"/>
          <w:szCs w:val="24"/>
          <w:u w:val="single"/>
        </w:rPr>
        <w:t>軽米町商品開発</w:t>
      </w:r>
      <w:r w:rsidR="002B6887" w:rsidRPr="00991FB9">
        <w:rPr>
          <w:rFonts w:asciiTheme="minorEastAsia" w:hAnsiTheme="minorEastAsia" w:hint="eastAsia"/>
          <w:color w:val="FF0000"/>
          <w:sz w:val="24"/>
          <w:szCs w:val="24"/>
          <w:u w:val="single"/>
        </w:rPr>
        <w:t>等</w:t>
      </w:r>
      <w:r w:rsidR="00DE4E46" w:rsidRPr="00991FB9">
        <w:rPr>
          <w:rFonts w:asciiTheme="minorEastAsia" w:hAnsiTheme="minorEastAsia" w:hint="eastAsia"/>
          <w:color w:val="FF0000"/>
          <w:sz w:val="24"/>
          <w:szCs w:val="24"/>
          <w:u w:val="single"/>
        </w:rPr>
        <w:t>促進事業</w:t>
      </w:r>
      <w:r w:rsidRPr="00991FB9">
        <w:rPr>
          <w:rFonts w:asciiTheme="minorEastAsia" w:hAnsiTheme="minorEastAsia" w:hint="eastAsia"/>
          <w:color w:val="FF0000"/>
          <w:sz w:val="24"/>
          <w:szCs w:val="24"/>
          <w:u w:val="single"/>
        </w:rPr>
        <w:t>実績報告書（様式第６号）</w:t>
      </w:r>
      <w:r w:rsidRPr="00991FB9">
        <w:rPr>
          <w:rFonts w:asciiTheme="minorEastAsia" w:hAnsiTheme="minorEastAsia" w:hint="eastAsia"/>
          <w:sz w:val="24"/>
          <w:szCs w:val="24"/>
        </w:rPr>
        <w:t>、</w:t>
      </w:r>
      <w:r w:rsidRPr="00991FB9">
        <w:rPr>
          <w:rFonts w:asciiTheme="minorEastAsia" w:hAnsiTheme="minorEastAsia" w:hint="eastAsia"/>
          <w:color w:val="FF0000"/>
          <w:sz w:val="24"/>
          <w:szCs w:val="24"/>
          <w:u w:val="single"/>
        </w:rPr>
        <w:t>事業経費決算書（付表１）</w:t>
      </w:r>
      <w:r w:rsidRPr="00991FB9">
        <w:rPr>
          <w:rFonts w:asciiTheme="minorEastAsia" w:hAnsiTheme="minorEastAsia" w:hint="eastAsia"/>
          <w:sz w:val="24"/>
          <w:szCs w:val="24"/>
        </w:rPr>
        <w:t>及び</w:t>
      </w:r>
      <w:r w:rsidR="002B6887" w:rsidRPr="00991FB9">
        <w:rPr>
          <w:rFonts w:asciiTheme="minorEastAsia" w:hAnsiTheme="minorEastAsia" w:hint="eastAsia"/>
          <w:color w:val="FF0000"/>
          <w:sz w:val="24"/>
          <w:szCs w:val="24"/>
          <w:u w:val="single"/>
        </w:rPr>
        <w:t>軽米町商品開発等促進事業補助金</w:t>
      </w:r>
      <w:r w:rsidRPr="00991FB9">
        <w:rPr>
          <w:rFonts w:asciiTheme="minorEastAsia" w:hAnsiTheme="minorEastAsia" w:hint="eastAsia"/>
          <w:color w:val="FF0000"/>
          <w:sz w:val="24"/>
          <w:szCs w:val="24"/>
          <w:u w:val="single"/>
        </w:rPr>
        <w:t>請求書（様式第７号）</w:t>
      </w:r>
      <w:r w:rsidRPr="00991FB9">
        <w:rPr>
          <w:rFonts w:asciiTheme="minorEastAsia" w:hAnsiTheme="minorEastAsia" w:hint="eastAsia"/>
          <w:sz w:val="24"/>
          <w:szCs w:val="24"/>
        </w:rPr>
        <w:t>に関係書類を添えて、速やかに</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に提出しなければならない。</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 xml:space="preserve">２ </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は、前項の規定に基づく請求があった場合は、それを審査し、交付すべきと認めたときは、</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を速やかに交付するものとする。</w:t>
      </w:r>
    </w:p>
    <w:p w:rsidR="00096A8D" w:rsidRPr="00991FB9" w:rsidRDefault="00096A8D" w:rsidP="003B649B">
      <w:pPr>
        <w:rPr>
          <w:rFonts w:asciiTheme="minorEastAsia" w:hAnsiTheme="minorEastAsia"/>
          <w:b/>
          <w:sz w:val="24"/>
          <w:szCs w:val="24"/>
        </w:rPr>
      </w:pPr>
      <w:r w:rsidRPr="00991FB9">
        <w:rPr>
          <w:rFonts w:asciiTheme="minorEastAsia" w:hAnsiTheme="minorEastAsia" w:hint="eastAsia"/>
          <w:b/>
          <w:sz w:val="24"/>
          <w:szCs w:val="24"/>
        </w:rPr>
        <w:t>（前金払）</w:t>
      </w:r>
    </w:p>
    <w:p w:rsidR="00096A8D" w:rsidRPr="00991FB9" w:rsidRDefault="00096A8D" w:rsidP="003B649B">
      <w:pPr>
        <w:rPr>
          <w:rFonts w:asciiTheme="minorEastAsia" w:hAnsiTheme="minorEastAsia"/>
          <w:sz w:val="24"/>
          <w:szCs w:val="24"/>
        </w:rPr>
      </w:pPr>
      <w:r w:rsidRPr="00991FB9">
        <w:rPr>
          <w:rFonts w:asciiTheme="minorEastAsia" w:hAnsiTheme="minorEastAsia" w:hint="eastAsia"/>
          <w:sz w:val="24"/>
          <w:szCs w:val="24"/>
        </w:rPr>
        <w:t>第７条　交付事業者は、補助金の前金払を請求しようとするときは、</w:t>
      </w:r>
      <w:r w:rsidRPr="00991FB9">
        <w:rPr>
          <w:rFonts w:asciiTheme="minorEastAsia" w:hAnsiTheme="minorEastAsia" w:hint="eastAsia"/>
          <w:color w:val="FF0000"/>
          <w:sz w:val="24"/>
          <w:szCs w:val="24"/>
          <w:u w:val="single"/>
        </w:rPr>
        <w:t>軽米町商品開発等促進事業補助金前金払請求書（様式８号）</w:t>
      </w:r>
      <w:r w:rsidRPr="00991FB9">
        <w:rPr>
          <w:rFonts w:asciiTheme="minorEastAsia" w:hAnsiTheme="minorEastAsia" w:hint="eastAsia"/>
          <w:sz w:val="24"/>
          <w:szCs w:val="24"/>
        </w:rPr>
        <w:t>を町長に提出しなければならない。</w:t>
      </w:r>
    </w:p>
    <w:p w:rsidR="003B649B" w:rsidRPr="00991FB9" w:rsidRDefault="003B649B" w:rsidP="003B649B">
      <w:pPr>
        <w:rPr>
          <w:rFonts w:asciiTheme="minorEastAsia" w:hAnsiTheme="minorEastAsia"/>
          <w:b/>
          <w:sz w:val="24"/>
          <w:szCs w:val="24"/>
        </w:rPr>
      </w:pPr>
      <w:r w:rsidRPr="00991FB9">
        <w:rPr>
          <w:rFonts w:asciiTheme="minorEastAsia" w:hAnsiTheme="minorEastAsia" w:hint="eastAsia"/>
          <w:b/>
          <w:sz w:val="24"/>
          <w:szCs w:val="24"/>
        </w:rPr>
        <w:t>（事業中止等）</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第</w:t>
      </w:r>
      <w:r w:rsidR="00096A8D" w:rsidRPr="00991FB9">
        <w:rPr>
          <w:rFonts w:asciiTheme="minorEastAsia" w:hAnsiTheme="minorEastAsia" w:hint="eastAsia"/>
          <w:sz w:val="24"/>
          <w:szCs w:val="24"/>
        </w:rPr>
        <w:t>８</w:t>
      </w:r>
      <w:r w:rsidRPr="00991FB9">
        <w:rPr>
          <w:rFonts w:asciiTheme="minorEastAsia" w:hAnsiTheme="minorEastAsia" w:hint="eastAsia"/>
          <w:sz w:val="24"/>
          <w:szCs w:val="24"/>
        </w:rPr>
        <w:t>条 事業を中止し、又は廃止しようとする場合には、あらかじめ</w:t>
      </w:r>
      <w:r w:rsidR="00DE4E46" w:rsidRPr="00991FB9">
        <w:rPr>
          <w:rFonts w:asciiTheme="minorEastAsia" w:hAnsiTheme="minorEastAsia" w:hint="eastAsia"/>
          <w:color w:val="FF0000"/>
          <w:sz w:val="24"/>
          <w:szCs w:val="24"/>
          <w:u w:val="single"/>
        </w:rPr>
        <w:t>軽米町商品開発</w:t>
      </w:r>
      <w:r w:rsidR="002B6887" w:rsidRPr="00991FB9">
        <w:rPr>
          <w:rFonts w:asciiTheme="minorEastAsia" w:hAnsiTheme="minorEastAsia" w:hint="eastAsia"/>
          <w:color w:val="FF0000"/>
          <w:sz w:val="24"/>
          <w:szCs w:val="24"/>
          <w:u w:val="single"/>
        </w:rPr>
        <w:t>等</w:t>
      </w:r>
      <w:r w:rsidR="00DE4E46" w:rsidRPr="00991FB9">
        <w:rPr>
          <w:rFonts w:asciiTheme="minorEastAsia" w:hAnsiTheme="minorEastAsia" w:hint="eastAsia"/>
          <w:color w:val="FF0000"/>
          <w:sz w:val="24"/>
          <w:szCs w:val="24"/>
          <w:u w:val="single"/>
        </w:rPr>
        <w:t>促進事業</w:t>
      </w:r>
      <w:r w:rsidRPr="00991FB9">
        <w:rPr>
          <w:rFonts w:asciiTheme="minorEastAsia" w:hAnsiTheme="minorEastAsia" w:hint="eastAsia"/>
          <w:color w:val="FF0000"/>
          <w:sz w:val="24"/>
          <w:szCs w:val="24"/>
          <w:u w:val="single"/>
        </w:rPr>
        <w:t>中止（廃止</w:t>
      </w:r>
      <w:r w:rsidR="005F583F" w:rsidRPr="00991FB9">
        <w:rPr>
          <w:rFonts w:asciiTheme="minorEastAsia" w:hAnsiTheme="minorEastAsia" w:hint="eastAsia"/>
          <w:color w:val="FF0000"/>
          <w:sz w:val="24"/>
          <w:szCs w:val="24"/>
          <w:u w:val="single"/>
        </w:rPr>
        <w:t>）承認申請書（様式第９</w:t>
      </w:r>
      <w:r w:rsidRPr="00991FB9">
        <w:rPr>
          <w:rFonts w:asciiTheme="minorEastAsia" w:hAnsiTheme="minorEastAsia" w:hint="eastAsia"/>
          <w:color w:val="FF0000"/>
          <w:sz w:val="24"/>
          <w:szCs w:val="24"/>
          <w:u w:val="single"/>
        </w:rPr>
        <w:t>号）</w:t>
      </w:r>
      <w:r w:rsidRPr="00991FB9">
        <w:rPr>
          <w:rFonts w:asciiTheme="minorEastAsia" w:hAnsiTheme="minorEastAsia" w:hint="eastAsia"/>
          <w:sz w:val="24"/>
          <w:szCs w:val="24"/>
        </w:rPr>
        <w:t>を提出し、</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の承認を受けなければならない。</w:t>
      </w:r>
    </w:p>
    <w:p w:rsidR="003B649B" w:rsidRPr="00991FB9" w:rsidRDefault="003B649B" w:rsidP="003B649B">
      <w:pPr>
        <w:rPr>
          <w:rFonts w:asciiTheme="minorEastAsia" w:hAnsiTheme="minorEastAsia"/>
          <w:b/>
          <w:sz w:val="24"/>
          <w:szCs w:val="24"/>
        </w:rPr>
      </w:pPr>
      <w:r w:rsidRPr="00991FB9">
        <w:rPr>
          <w:rFonts w:asciiTheme="minorEastAsia" w:hAnsiTheme="minorEastAsia" w:hint="eastAsia"/>
          <w:b/>
          <w:sz w:val="24"/>
          <w:szCs w:val="24"/>
        </w:rPr>
        <w:t>（交付決定の取消）</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第</w:t>
      </w:r>
      <w:r w:rsidR="00096A8D" w:rsidRPr="00991FB9">
        <w:rPr>
          <w:rFonts w:asciiTheme="minorEastAsia" w:hAnsiTheme="minorEastAsia" w:hint="eastAsia"/>
          <w:sz w:val="24"/>
          <w:szCs w:val="24"/>
        </w:rPr>
        <w:t>９</w:t>
      </w:r>
      <w:r w:rsidRPr="00991FB9">
        <w:rPr>
          <w:rFonts w:asciiTheme="minorEastAsia" w:hAnsiTheme="minorEastAsia" w:hint="eastAsia"/>
          <w:sz w:val="24"/>
          <w:szCs w:val="24"/>
        </w:rPr>
        <w:t xml:space="preserve">条 </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は、次の各号のいずれかに該当する場合には、</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の交付の決定の全部又は一部を取り消すことができる。</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(1) 偽りその他不正の手段により</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の交付を受けたとき。</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 xml:space="preserve">(2) </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を他の用途に使用したとき。</w:t>
      </w:r>
    </w:p>
    <w:p w:rsidR="000839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(3) その他法令又はこの規程に違反したと</w:t>
      </w:r>
      <w:r w:rsidR="00F41B30" w:rsidRPr="00991FB9">
        <w:rPr>
          <w:rFonts w:asciiTheme="minorEastAsia" w:hAnsiTheme="minorEastAsia" w:hint="eastAsia"/>
          <w:sz w:val="24"/>
          <w:szCs w:val="24"/>
        </w:rPr>
        <w:t>き。</w:t>
      </w:r>
    </w:p>
    <w:p w:rsidR="003B649B" w:rsidRPr="00991FB9" w:rsidRDefault="003B649B" w:rsidP="003B649B">
      <w:pPr>
        <w:rPr>
          <w:rFonts w:asciiTheme="minorEastAsia" w:hAnsiTheme="minorEastAsia"/>
          <w:b/>
          <w:sz w:val="24"/>
          <w:szCs w:val="24"/>
        </w:rPr>
      </w:pPr>
      <w:r w:rsidRPr="00991FB9">
        <w:rPr>
          <w:rFonts w:asciiTheme="minorEastAsia" w:hAnsiTheme="minorEastAsia" w:hint="eastAsia"/>
          <w:b/>
          <w:sz w:val="24"/>
          <w:szCs w:val="24"/>
        </w:rPr>
        <w:t>（</w:t>
      </w:r>
      <w:r w:rsidR="00D4734B" w:rsidRPr="00991FB9">
        <w:rPr>
          <w:rFonts w:asciiTheme="minorEastAsia" w:hAnsiTheme="minorEastAsia" w:hint="eastAsia"/>
          <w:b/>
          <w:sz w:val="24"/>
          <w:szCs w:val="24"/>
        </w:rPr>
        <w:t>補助金</w:t>
      </w:r>
      <w:r w:rsidRPr="00991FB9">
        <w:rPr>
          <w:rFonts w:asciiTheme="minorEastAsia" w:hAnsiTheme="minorEastAsia" w:hint="eastAsia"/>
          <w:b/>
          <w:sz w:val="24"/>
          <w:szCs w:val="24"/>
        </w:rPr>
        <w:t>返還）</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第</w:t>
      </w:r>
      <w:r w:rsidR="00096A8D" w:rsidRPr="00991FB9">
        <w:rPr>
          <w:rFonts w:asciiTheme="minorEastAsia" w:hAnsiTheme="minorEastAsia" w:hint="eastAsia"/>
          <w:sz w:val="24"/>
          <w:szCs w:val="24"/>
        </w:rPr>
        <w:t>10</w:t>
      </w:r>
      <w:r w:rsidRPr="00991FB9">
        <w:rPr>
          <w:rFonts w:asciiTheme="minorEastAsia" w:hAnsiTheme="minorEastAsia" w:hint="eastAsia"/>
          <w:sz w:val="24"/>
          <w:szCs w:val="24"/>
        </w:rPr>
        <w:t xml:space="preserve">条 </w:t>
      </w:r>
      <w:r w:rsidR="00D4734B" w:rsidRPr="00991FB9">
        <w:rPr>
          <w:rFonts w:asciiTheme="minorEastAsia" w:hAnsiTheme="minorEastAsia" w:hint="eastAsia"/>
          <w:sz w:val="24"/>
          <w:szCs w:val="24"/>
        </w:rPr>
        <w:t>交付対象</w:t>
      </w:r>
      <w:r w:rsidRPr="00991FB9">
        <w:rPr>
          <w:rFonts w:asciiTheme="minorEastAsia" w:hAnsiTheme="minorEastAsia" w:hint="eastAsia"/>
          <w:sz w:val="24"/>
          <w:szCs w:val="24"/>
        </w:rPr>
        <w:t>者は、前条の規定により</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の交付の決定を取り消された場合において、取消しに係る部分に関し、</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の命ずるところにより</w:t>
      </w:r>
      <w:r w:rsidR="00D4734B" w:rsidRPr="00991FB9">
        <w:rPr>
          <w:rFonts w:asciiTheme="minorEastAsia" w:hAnsiTheme="minorEastAsia" w:hint="eastAsia"/>
          <w:sz w:val="24"/>
          <w:szCs w:val="24"/>
        </w:rPr>
        <w:t>補助金</w:t>
      </w:r>
      <w:r w:rsidRPr="00991FB9">
        <w:rPr>
          <w:rFonts w:asciiTheme="minorEastAsia" w:hAnsiTheme="minorEastAsia" w:hint="eastAsia"/>
          <w:sz w:val="24"/>
          <w:szCs w:val="24"/>
        </w:rPr>
        <w:t>を返還しなければならない。</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２ 前項の規定は、第</w:t>
      </w:r>
      <w:r w:rsidR="005366E5" w:rsidRPr="00991FB9">
        <w:rPr>
          <w:rFonts w:asciiTheme="minorEastAsia" w:hAnsiTheme="minorEastAsia" w:hint="eastAsia"/>
          <w:sz w:val="24"/>
          <w:szCs w:val="24"/>
        </w:rPr>
        <w:t>５</w:t>
      </w:r>
      <w:r w:rsidRPr="00991FB9">
        <w:rPr>
          <w:rFonts w:asciiTheme="minorEastAsia" w:hAnsiTheme="minorEastAsia" w:hint="eastAsia"/>
          <w:sz w:val="24"/>
          <w:szCs w:val="24"/>
        </w:rPr>
        <w:t>条の規定による計画変更及び第</w:t>
      </w:r>
      <w:r w:rsidR="007C0D19" w:rsidRPr="00991FB9">
        <w:rPr>
          <w:rFonts w:asciiTheme="minorEastAsia" w:hAnsiTheme="minorEastAsia" w:hint="eastAsia"/>
          <w:sz w:val="24"/>
          <w:szCs w:val="24"/>
        </w:rPr>
        <w:t>８</w:t>
      </w:r>
      <w:r w:rsidRPr="00991FB9">
        <w:rPr>
          <w:rFonts w:asciiTheme="minorEastAsia" w:hAnsiTheme="minorEastAsia" w:hint="eastAsia"/>
          <w:sz w:val="24"/>
          <w:szCs w:val="24"/>
        </w:rPr>
        <w:t>条の規定による事業の中止又は廃止をした場合についても準用する。</w:t>
      </w:r>
    </w:p>
    <w:p w:rsidR="003B649B" w:rsidRPr="00991FB9" w:rsidRDefault="003B649B" w:rsidP="003B649B">
      <w:pPr>
        <w:rPr>
          <w:rFonts w:asciiTheme="minorEastAsia" w:hAnsiTheme="minorEastAsia"/>
          <w:b/>
          <w:sz w:val="24"/>
          <w:szCs w:val="24"/>
        </w:rPr>
      </w:pPr>
      <w:r w:rsidRPr="00991FB9">
        <w:rPr>
          <w:rFonts w:asciiTheme="minorEastAsia" w:hAnsiTheme="minorEastAsia" w:hint="eastAsia"/>
          <w:b/>
          <w:sz w:val="24"/>
          <w:szCs w:val="24"/>
        </w:rPr>
        <w:t>（補則）</w:t>
      </w:r>
    </w:p>
    <w:p w:rsidR="003B649B" w:rsidRPr="00991FB9" w:rsidRDefault="003B649B" w:rsidP="003B649B">
      <w:pPr>
        <w:rPr>
          <w:rFonts w:asciiTheme="minorEastAsia" w:hAnsiTheme="minorEastAsia"/>
          <w:sz w:val="24"/>
          <w:szCs w:val="24"/>
        </w:rPr>
      </w:pPr>
      <w:r w:rsidRPr="00991FB9">
        <w:rPr>
          <w:rFonts w:asciiTheme="minorEastAsia" w:hAnsiTheme="minorEastAsia" w:hint="eastAsia"/>
          <w:sz w:val="24"/>
          <w:szCs w:val="24"/>
        </w:rPr>
        <w:t>第</w:t>
      </w:r>
      <w:r w:rsidR="00096A8D" w:rsidRPr="00991FB9">
        <w:rPr>
          <w:rFonts w:asciiTheme="minorEastAsia" w:hAnsiTheme="minorEastAsia" w:hint="eastAsia"/>
          <w:sz w:val="24"/>
          <w:szCs w:val="24"/>
        </w:rPr>
        <w:t>11</w:t>
      </w:r>
      <w:r w:rsidRPr="00991FB9">
        <w:rPr>
          <w:rFonts w:asciiTheme="minorEastAsia" w:hAnsiTheme="minorEastAsia" w:hint="eastAsia"/>
          <w:sz w:val="24"/>
          <w:szCs w:val="24"/>
        </w:rPr>
        <w:t>条 この要綱に定めるもののほか、</w:t>
      </w:r>
      <w:r w:rsidR="00D4734B" w:rsidRPr="00991FB9">
        <w:rPr>
          <w:rFonts w:asciiTheme="minorEastAsia" w:hAnsiTheme="minorEastAsia" w:hint="eastAsia"/>
          <w:sz w:val="24"/>
          <w:szCs w:val="24"/>
        </w:rPr>
        <w:t>事業の</w:t>
      </w:r>
      <w:r w:rsidRPr="00991FB9">
        <w:rPr>
          <w:rFonts w:asciiTheme="minorEastAsia" w:hAnsiTheme="minorEastAsia" w:hint="eastAsia"/>
          <w:sz w:val="24"/>
          <w:szCs w:val="24"/>
        </w:rPr>
        <w:t>実施に関し必要な事項は、</w:t>
      </w:r>
      <w:r w:rsidR="006668B7" w:rsidRPr="00991FB9">
        <w:rPr>
          <w:rFonts w:asciiTheme="minorEastAsia" w:hAnsiTheme="minorEastAsia" w:hint="eastAsia"/>
          <w:sz w:val="24"/>
          <w:szCs w:val="24"/>
        </w:rPr>
        <w:t>町長</w:t>
      </w:r>
      <w:r w:rsidRPr="00991FB9">
        <w:rPr>
          <w:rFonts w:asciiTheme="minorEastAsia" w:hAnsiTheme="minorEastAsia" w:hint="eastAsia"/>
          <w:sz w:val="24"/>
          <w:szCs w:val="24"/>
        </w:rPr>
        <w:t>が別に定める。</w:t>
      </w:r>
    </w:p>
    <w:p w:rsidR="003B649B" w:rsidRPr="00991FB9" w:rsidRDefault="003B649B" w:rsidP="0019338D">
      <w:pPr>
        <w:ind w:firstLineChars="300" w:firstLine="720"/>
        <w:rPr>
          <w:rFonts w:asciiTheme="minorEastAsia" w:hAnsiTheme="minorEastAsia"/>
          <w:sz w:val="24"/>
          <w:szCs w:val="24"/>
        </w:rPr>
      </w:pPr>
      <w:r w:rsidRPr="00991FB9">
        <w:rPr>
          <w:rFonts w:asciiTheme="minorEastAsia" w:hAnsiTheme="minorEastAsia" w:hint="eastAsia"/>
          <w:sz w:val="24"/>
          <w:szCs w:val="24"/>
        </w:rPr>
        <w:t>附</w:t>
      </w:r>
      <w:r w:rsidR="0019338D" w:rsidRPr="00991FB9">
        <w:rPr>
          <w:rFonts w:asciiTheme="minorEastAsia" w:hAnsiTheme="minorEastAsia" w:hint="eastAsia"/>
          <w:sz w:val="24"/>
          <w:szCs w:val="24"/>
        </w:rPr>
        <w:t xml:space="preserve">　</w:t>
      </w:r>
      <w:r w:rsidRPr="00991FB9">
        <w:rPr>
          <w:rFonts w:asciiTheme="minorEastAsia" w:hAnsiTheme="minorEastAsia" w:hint="eastAsia"/>
          <w:sz w:val="24"/>
          <w:szCs w:val="24"/>
        </w:rPr>
        <w:t>則</w:t>
      </w:r>
    </w:p>
    <w:p w:rsidR="00096A8D" w:rsidRPr="00991FB9" w:rsidRDefault="00087964" w:rsidP="0019338D">
      <w:pPr>
        <w:ind w:firstLineChars="100" w:firstLine="240"/>
        <w:rPr>
          <w:rFonts w:asciiTheme="minorEastAsia" w:hAnsiTheme="minorEastAsia"/>
          <w:sz w:val="24"/>
          <w:szCs w:val="24"/>
        </w:rPr>
      </w:pPr>
      <w:r w:rsidRPr="00991FB9">
        <w:rPr>
          <w:rFonts w:asciiTheme="minorEastAsia" w:hAnsiTheme="minorEastAsia" w:hint="eastAsia"/>
          <w:sz w:val="24"/>
          <w:szCs w:val="24"/>
        </w:rPr>
        <w:t>この要綱</w:t>
      </w:r>
      <w:r w:rsidR="00D57022" w:rsidRPr="00991FB9">
        <w:rPr>
          <w:rFonts w:asciiTheme="minorEastAsia" w:hAnsiTheme="minorEastAsia" w:hint="eastAsia"/>
          <w:sz w:val="24"/>
          <w:szCs w:val="24"/>
        </w:rPr>
        <w:t>は、令和元</w:t>
      </w:r>
      <w:r w:rsidR="003B649B" w:rsidRPr="00991FB9">
        <w:rPr>
          <w:rFonts w:asciiTheme="minorEastAsia" w:hAnsiTheme="minorEastAsia" w:hint="eastAsia"/>
          <w:sz w:val="24"/>
          <w:szCs w:val="24"/>
        </w:rPr>
        <w:t>年</w:t>
      </w:r>
      <w:r w:rsidR="00F41B30" w:rsidRPr="00991FB9">
        <w:rPr>
          <w:rFonts w:asciiTheme="minorEastAsia" w:hAnsiTheme="minorEastAsia" w:hint="eastAsia"/>
          <w:sz w:val="24"/>
          <w:szCs w:val="24"/>
        </w:rPr>
        <w:t>５</w:t>
      </w:r>
      <w:r w:rsidR="003B649B" w:rsidRPr="00991FB9">
        <w:rPr>
          <w:rFonts w:asciiTheme="minorEastAsia" w:hAnsiTheme="minorEastAsia" w:hint="eastAsia"/>
          <w:sz w:val="24"/>
          <w:szCs w:val="24"/>
        </w:rPr>
        <w:t>月</w:t>
      </w:r>
      <w:r w:rsidR="00D57022" w:rsidRPr="00991FB9">
        <w:rPr>
          <w:rFonts w:asciiTheme="minorEastAsia" w:hAnsiTheme="minorEastAsia" w:hint="eastAsia"/>
          <w:sz w:val="24"/>
          <w:szCs w:val="24"/>
        </w:rPr>
        <w:t>15</w:t>
      </w:r>
      <w:r w:rsidR="003B649B" w:rsidRPr="00991FB9">
        <w:rPr>
          <w:rFonts w:asciiTheme="minorEastAsia" w:hAnsiTheme="minorEastAsia" w:hint="eastAsia"/>
          <w:sz w:val="24"/>
          <w:szCs w:val="24"/>
        </w:rPr>
        <w:t>日から施行する。</w:t>
      </w:r>
    </w:p>
    <w:p w:rsidR="0019338D" w:rsidRPr="00991FB9" w:rsidRDefault="0019338D" w:rsidP="0019338D">
      <w:pPr>
        <w:ind w:firstLineChars="300" w:firstLine="720"/>
        <w:rPr>
          <w:rFonts w:asciiTheme="minorEastAsia" w:hAnsiTheme="minorEastAsia"/>
          <w:sz w:val="24"/>
          <w:szCs w:val="24"/>
        </w:rPr>
      </w:pPr>
      <w:r w:rsidRPr="00991FB9">
        <w:rPr>
          <w:rFonts w:asciiTheme="minorEastAsia" w:hAnsiTheme="minorEastAsia" w:hint="eastAsia"/>
          <w:sz w:val="24"/>
          <w:szCs w:val="24"/>
        </w:rPr>
        <w:t>附　則</w:t>
      </w:r>
    </w:p>
    <w:p w:rsidR="00EF1D20" w:rsidRPr="00991FB9" w:rsidRDefault="00466A75" w:rsidP="0019338D">
      <w:pPr>
        <w:ind w:firstLineChars="100" w:firstLine="240"/>
        <w:rPr>
          <w:rFonts w:asciiTheme="minorEastAsia" w:hAnsiTheme="minorEastAsia"/>
          <w:color w:val="FF0000"/>
          <w:sz w:val="24"/>
          <w:szCs w:val="24"/>
        </w:rPr>
      </w:pPr>
      <w:r>
        <w:rPr>
          <w:rFonts w:asciiTheme="minorEastAsia" w:hAnsiTheme="minorEastAsia" w:hint="eastAsia"/>
          <w:color w:val="FF0000"/>
          <w:sz w:val="24"/>
          <w:szCs w:val="24"/>
        </w:rPr>
        <w:t>この要綱は、令和２年４月９</w:t>
      </w:r>
      <w:bookmarkStart w:id="0" w:name="_GoBack"/>
      <w:bookmarkEnd w:id="0"/>
      <w:r w:rsidR="00EF1D20" w:rsidRPr="00991FB9">
        <w:rPr>
          <w:rFonts w:asciiTheme="minorEastAsia" w:hAnsiTheme="minorEastAsia" w:hint="eastAsia"/>
          <w:color w:val="FF0000"/>
          <w:sz w:val="24"/>
          <w:szCs w:val="24"/>
        </w:rPr>
        <w:t>日から施行する。</w:t>
      </w:r>
    </w:p>
    <w:p w:rsidR="00CF020B" w:rsidRPr="00991FB9" w:rsidRDefault="00CF020B" w:rsidP="0008399B">
      <w:pPr>
        <w:rPr>
          <w:rFonts w:asciiTheme="minorEastAsia" w:hAnsiTheme="minorEastAsia"/>
          <w:sz w:val="24"/>
          <w:szCs w:val="24"/>
        </w:rPr>
      </w:pPr>
    </w:p>
    <w:p w:rsidR="003B649B" w:rsidRPr="00991FB9" w:rsidRDefault="0093617A" w:rsidP="0008399B">
      <w:pPr>
        <w:rPr>
          <w:rFonts w:asciiTheme="minorEastAsia" w:hAnsiTheme="minorEastAsia"/>
          <w:sz w:val="24"/>
          <w:szCs w:val="24"/>
        </w:rPr>
      </w:pPr>
      <w:r w:rsidRPr="00991FB9">
        <w:rPr>
          <w:rFonts w:asciiTheme="minorEastAsia" w:hAnsiTheme="minorEastAsia" w:hint="eastAsia"/>
          <w:sz w:val="24"/>
          <w:szCs w:val="24"/>
        </w:rPr>
        <w:lastRenderedPageBreak/>
        <w:t>別表（第</w:t>
      </w:r>
      <w:r w:rsidR="005366E5" w:rsidRPr="00991FB9">
        <w:rPr>
          <w:rFonts w:asciiTheme="minorEastAsia" w:hAnsiTheme="minorEastAsia" w:hint="eastAsia"/>
          <w:sz w:val="24"/>
          <w:szCs w:val="24"/>
        </w:rPr>
        <w:t>２</w:t>
      </w:r>
      <w:r w:rsidRPr="00991FB9">
        <w:rPr>
          <w:rFonts w:asciiTheme="minorEastAsia" w:hAnsiTheme="minorEastAsia" w:hint="eastAsia"/>
          <w:sz w:val="24"/>
          <w:szCs w:val="24"/>
        </w:rPr>
        <w:t>条関係）</w:t>
      </w:r>
    </w:p>
    <w:tbl>
      <w:tblPr>
        <w:tblW w:w="9400" w:type="dxa"/>
        <w:tblInd w:w="-108" w:type="dxa"/>
        <w:tblBorders>
          <w:top w:val="nil"/>
          <w:left w:val="nil"/>
          <w:bottom w:val="nil"/>
          <w:right w:val="nil"/>
        </w:tblBorders>
        <w:tblLayout w:type="fixed"/>
        <w:tblLook w:val="0000" w:firstRow="0" w:lastRow="0" w:firstColumn="0" w:lastColumn="0" w:noHBand="0" w:noVBand="0"/>
      </w:tblPr>
      <w:tblGrid>
        <w:gridCol w:w="2094"/>
        <w:gridCol w:w="4124"/>
        <w:gridCol w:w="3182"/>
      </w:tblGrid>
      <w:tr w:rsidR="003B649B" w:rsidRPr="00991FB9" w:rsidTr="004850A2">
        <w:trPr>
          <w:trHeight w:val="139"/>
        </w:trPr>
        <w:tc>
          <w:tcPr>
            <w:tcW w:w="2094" w:type="dxa"/>
            <w:tcBorders>
              <w:top w:val="single" w:sz="4" w:space="0" w:color="auto"/>
              <w:left w:val="single" w:sz="4" w:space="0" w:color="auto"/>
              <w:bottom w:val="single" w:sz="4" w:space="0" w:color="auto"/>
              <w:right w:val="single" w:sz="4" w:space="0" w:color="auto"/>
            </w:tcBorders>
          </w:tcPr>
          <w:p w:rsidR="003B649B" w:rsidRPr="00991FB9" w:rsidRDefault="003B649B" w:rsidP="001A42AD">
            <w:pPr>
              <w:pStyle w:val="Default"/>
              <w:jc w:val="center"/>
              <w:rPr>
                <w:rFonts w:asciiTheme="minorEastAsia" w:eastAsiaTheme="minorEastAsia" w:hAnsiTheme="minorEastAsia"/>
              </w:rPr>
            </w:pPr>
            <w:r w:rsidRPr="00991FB9">
              <w:rPr>
                <w:rFonts w:asciiTheme="minorEastAsia" w:eastAsiaTheme="minorEastAsia" w:hAnsiTheme="minorEastAsia" w:hint="eastAsia"/>
              </w:rPr>
              <w:t>対象経費</w:t>
            </w:r>
          </w:p>
        </w:tc>
        <w:tc>
          <w:tcPr>
            <w:tcW w:w="4124" w:type="dxa"/>
            <w:tcBorders>
              <w:top w:val="single" w:sz="4" w:space="0" w:color="auto"/>
              <w:left w:val="single" w:sz="4" w:space="0" w:color="auto"/>
              <w:bottom w:val="single" w:sz="4" w:space="0" w:color="auto"/>
              <w:right w:val="single" w:sz="4" w:space="0" w:color="auto"/>
            </w:tcBorders>
          </w:tcPr>
          <w:p w:rsidR="003B649B" w:rsidRPr="00991FB9" w:rsidRDefault="003B649B" w:rsidP="001A42AD">
            <w:pPr>
              <w:pStyle w:val="Default"/>
              <w:jc w:val="center"/>
              <w:rPr>
                <w:rFonts w:asciiTheme="minorEastAsia" w:eastAsiaTheme="minorEastAsia" w:hAnsiTheme="minorEastAsia"/>
              </w:rPr>
            </w:pPr>
            <w:r w:rsidRPr="00991FB9">
              <w:rPr>
                <w:rFonts w:asciiTheme="minorEastAsia" w:eastAsiaTheme="minorEastAsia" w:hAnsiTheme="minorEastAsia" w:hint="eastAsia"/>
              </w:rPr>
              <w:t>内容</w:t>
            </w:r>
          </w:p>
        </w:tc>
        <w:tc>
          <w:tcPr>
            <w:tcW w:w="3182" w:type="dxa"/>
            <w:tcBorders>
              <w:top w:val="single" w:sz="4" w:space="0" w:color="auto"/>
              <w:left w:val="single" w:sz="4" w:space="0" w:color="auto"/>
              <w:bottom w:val="single" w:sz="4" w:space="0" w:color="auto"/>
              <w:right w:val="single" w:sz="4" w:space="0" w:color="auto"/>
            </w:tcBorders>
          </w:tcPr>
          <w:p w:rsidR="003B649B" w:rsidRPr="00991FB9" w:rsidRDefault="003B649B" w:rsidP="001A42AD">
            <w:pPr>
              <w:pStyle w:val="Default"/>
              <w:jc w:val="center"/>
              <w:rPr>
                <w:rFonts w:asciiTheme="minorEastAsia" w:eastAsiaTheme="minorEastAsia" w:hAnsiTheme="minorEastAsia"/>
              </w:rPr>
            </w:pPr>
            <w:r w:rsidRPr="00991FB9">
              <w:rPr>
                <w:rFonts w:asciiTheme="minorEastAsia" w:eastAsiaTheme="minorEastAsia" w:hAnsiTheme="minorEastAsia" w:hint="eastAsia"/>
              </w:rPr>
              <w:t>備考</w:t>
            </w:r>
          </w:p>
        </w:tc>
      </w:tr>
      <w:tr w:rsidR="003B649B" w:rsidRPr="00991FB9" w:rsidTr="004850A2">
        <w:trPr>
          <w:trHeight w:val="379"/>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謝金・旅費</w:t>
            </w:r>
            <w:r w:rsidRPr="00991FB9">
              <w:rPr>
                <w:rFonts w:asciiTheme="minorEastAsia" w:eastAsiaTheme="minorEastAsia" w:hAnsiTheme="minorEastAsia"/>
              </w:rPr>
              <w:t xml:space="preserve"> </w:t>
            </w:r>
          </w:p>
        </w:tc>
        <w:tc>
          <w:tcPr>
            <w:tcW w:w="412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D60BB8">
            <w:pPr>
              <w:pStyle w:val="Default"/>
              <w:jc w:val="both"/>
              <w:rPr>
                <w:rFonts w:asciiTheme="minorEastAsia" w:eastAsiaTheme="minorEastAsia" w:hAnsiTheme="minorEastAsia"/>
              </w:rPr>
            </w:pPr>
            <w:r w:rsidRPr="00991FB9">
              <w:rPr>
                <w:rFonts w:asciiTheme="minorEastAsia" w:eastAsiaTheme="minorEastAsia" w:hAnsiTheme="minorEastAsia" w:hint="eastAsia"/>
              </w:rPr>
              <w:t>専門家（デザイナー、アドバイザー等）謝金・旅費、</w:t>
            </w:r>
            <w:r w:rsidR="00D60BB8" w:rsidRPr="00991FB9">
              <w:rPr>
                <w:rFonts w:asciiTheme="minorEastAsia" w:eastAsiaTheme="minorEastAsia" w:hAnsiTheme="minorEastAsia" w:hint="eastAsia"/>
              </w:rPr>
              <w:t>一般旅費</w:t>
            </w:r>
            <w:r w:rsidRPr="00991FB9">
              <w:rPr>
                <w:rFonts w:asciiTheme="minorEastAsia" w:eastAsiaTheme="minorEastAsia" w:hAnsiTheme="minorEastAsia"/>
              </w:rPr>
              <w:t xml:space="preserve"> </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93617A" w:rsidP="004850A2">
            <w:pPr>
              <w:pStyle w:val="Default"/>
              <w:jc w:val="both"/>
              <w:rPr>
                <w:rFonts w:asciiTheme="minorEastAsia" w:eastAsiaTheme="minorEastAsia" w:hAnsiTheme="minorEastAsia"/>
              </w:rPr>
            </w:pPr>
            <w:r w:rsidRPr="00991FB9">
              <w:rPr>
                <w:rFonts w:asciiTheme="minorEastAsia" w:eastAsiaTheme="minorEastAsia" w:hAnsiTheme="minorEastAsia" w:hint="eastAsia"/>
              </w:rPr>
              <w:t>町</w:t>
            </w:r>
            <w:r w:rsidR="003B649B" w:rsidRPr="00991FB9">
              <w:rPr>
                <w:rFonts w:asciiTheme="minorEastAsia" w:eastAsiaTheme="minorEastAsia" w:hAnsiTheme="minorEastAsia" w:hint="eastAsia"/>
              </w:rPr>
              <w:t>の支給基準を上回る場合は減額する場合がある。</w:t>
            </w:r>
          </w:p>
        </w:tc>
      </w:tr>
      <w:tr w:rsidR="003B649B" w:rsidRPr="00991FB9" w:rsidTr="004850A2">
        <w:trPr>
          <w:trHeight w:val="139"/>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材料費</w:t>
            </w:r>
            <w:r w:rsidRPr="00991FB9">
              <w:rPr>
                <w:rFonts w:asciiTheme="minorEastAsia" w:eastAsiaTheme="minorEastAsia" w:hAnsiTheme="minorEastAsia"/>
              </w:rPr>
              <w:t xml:space="preserve"> </w:t>
            </w:r>
          </w:p>
        </w:tc>
        <w:tc>
          <w:tcPr>
            <w:tcW w:w="412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商品試作に要する材料購入費等</w:t>
            </w:r>
            <w:r w:rsidRPr="00991FB9">
              <w:rPr>
                <w:rFonts w:asciiTheme="minorEastAsia" w:eastAsiaTheme="minorEastAsia" w:hAnsiTheme="minorEastAsia"/>
              </w:rPr>
              <w:t xml:space="preserve"> </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7C0D19"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試作分に限る</w:t>
            </w:r>
          </w:p>
        </w:tc>
      </w:tr>
      <w:tr w:rsidR="003B649B" w:rsidRPr="00991FB9" w:rsidTr="004850A2">
        <w:trPr>
          <w:trHeight w:val="139"/>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外注費</w:t>
            </w:r>
            <w:r w:rsidRPr="00991FB9">
              <w:rPr>
                <w:rFonts w:asciiTheme="minorEastAsia" w:eastAsiaTheme="minorEastAsia" w:hAnsiTheme="minorEastAsia"/>
              </w:rPr>
              <w:t xml:space="preserve"> </w:t>
            </w:r>
          </w:p>
        </w:tc>
        <w:tc>
          <w:tcPr>
            <w:tcW w:w="412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パッケージデザイン費、外注加工費等</w:t>
            </w:r>
            <w:r w:rsidRPr="00991FB9">
              <w:rPr>
                <w:rFonts w:asciiTheme="minorEastAsia" w:eastAsiaTheme="minorEastAsia" w:hAnsiTheme="minorEastAsia"/>
              </w:rPr>
              <w:t xml:space="preserve"> </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7C0D19"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試作分に限る</w:t>
            </w:r>
          </w:p>
        </w:tc>
      </w:tr>
      <w:tr w:rsidR="003B649B" w:rsidRPr="00991FB9" w:rsidTr="004850A2">
        <w:trPr>
          <w:trHeight w:val="139"/>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検査分析費</w:t>
            </w:r>
            <w:r w:rsidRPr="00991FB9">
              <w:rPr>
                <w:rFonts w:asciiTheme="minorEastAsia" w:eastAsiaTheme="minorEastAsia" w:hAnsiTheme="minorEastAsia"/>
              </w:rPr>
              <w:t xml:space="preserve"> </w:t>
            </w:r>
          </w:p>
        </w:tc>
        <w:tc>
          <w:tcPr>
            <w:tcW w:w="412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放射能検査費、成分検査費、細菌検査費等</w:t>
            </w:r>
            <w:r w:rsidRPr="00991FB9">
              <w:rPr>
                <w:rFonts w:asciiTheme="minorEastAsia" w:eastAsiaTheme="minorEastAsia" w:hAnsiTheme="minorEastAsia"/>
              </w:rPr>
              <w:t xml:space="preserve"> </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p>
        </w:tc>
      </w:tr>
      <w:tr w:rsidR="003B649B" w:rsidRPr="00991FB9" w:rsidTr="004850A2">
        <w:trPr>
          <w:trHeight w:val="627"/>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印刷製本費</w:t>
            </w:r>
            <w:r w:rsidRPr="00991FB9">
              <w:rPr>
                <w:rFonts w:asciiTheme="minorEastAsia" w:eastAsiaTheme="minorEastAsia" w:hAnsiTheme="minorEastAsia"/>
              </w:rPr>
              <w:t xml:space="preserve"> </w:t>
            </w:r>
          </w:p>
        </w:tc>
        <w:tc>
          <w:tcPr>
            <w:tcW w:w="412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ラベル・パッケージ等の印刷費、チラシ・リーフレット等の印刷費（版代を含む）、翻訳費等</w:t>
            </w:r>
            <w:r w:rsidRPr="00991FB9">
              <w:rPr>
                <w:rFonts w:asciiTheme="minorEastAsia" w:eastAsiaTheme="minorEastAsia" w:hAnsiTheme="minorEastAsia"/>
              </w:rPr>
              <w:t xml:space="preserve"> </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CF020B">
            <w:pPr>
              <w:pStyle w:val="Default"/>
              <w:jc w:val="both"/>
              <w:rPr>
                <w:rFonts w:asciiTheme="minorEastAsia" w:eastAsiaTheme="minorEastAsia" w:hAnsiTheme="minorEastAsia"/>
              </w:rPr>
            </w:pPr>
            <w:r w:rsidRPr="00991FB9">
              <w:rPr>
                <w:rFonts w:asciiTheme="minorEastAsia" w:eastAsiaTheme="minorEastAsia" w:hAnsiTheme="minorEastAsia" w:hint="eastAsia"/>
              </w:rPr>
              <w:t>ラベル・パッケージ等の作成</w:t>
            </w:r>
            <w:r w:rsidR="004850A2" w:rsidRPr="00991FB9">
              <w:rPr>
                <w:rFonts w:asciiTheme="minorEastAsia" w:eastAsiaTheme="minorEastAsia" w:hAnsiTheme="minorEastAsia" w:hint="eastAsia"/>
              </w:rPr>
              <w:t>は</w:t>
            </w:r>
            <w:r w:rsidR="007C0D19" w:rsidRPr="00991FB9">
              <w:rPr>
                <w:rFonts w:asciiTheme="minorEastAsia" w:eastAsiaTheme="minorEastAsia" w:hAnsiTheme="minorEastAsia" w:hint="eastAsia"/>
              </w:rPr>
              <w:t>試作分に限る</w:t>
            </w:r>
          </w:p>
        </w:tc>
      </w:tr>
      <w:tr w:rsidR="003B649B" w:rsidRPr="00991FB9" w:rsidTr="004850A2">
        <w:trPr>
          <w:trHeight w:val="139"/>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広告宣伝費</w:t>
            </w:r>
            <w:r w:rsidRPr="00991FB9">
              <w:rPr>
                <w:rFonts w:asciiTheme="minorEastAsia" w:eastAsiaTheme="minorEastAsia" w:hAnsiTheme="minorEastAsia"/>
              </w:rPr>
              <w:t xml:space="preserve"> </w:t>
            </w:r>
          </w:p>
        </w:tc>
        <w:tc>
          <w:tcPr>
            <w:tcW w:w="412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のぼり作成、販促物作成、新聞広告代等</w:t>
            </w:r>
            <w:r w:rsidRPr="00991FB9">
              <w:rPr>
                <w:rFonts w:asciiTheme="minorEastAsia" w:eastAsiaTheme="minorEastAsia" w:hAnsiTheme="minorEastAsia"/>
              </w:rPr>
              <w:t xml:space="preserve"> </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p>
        </w:tc>
      </w:tr>
      <w:tr w:rsidR="003B649B" w:rsidRPr="00991FB9" w:rsidTr="004850A2">
        <w:trPr>
          <w:trHeight w:val="139"/>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出展料</w:t>
            </w:r>
            <w:r w:rsidRPr="00991FB9">
              <w:rPr>
                <w:rFonts w:asciiTheme="minorEastAsia" w:eastAsiaTheme="minorEastAsia" w:hAnsiTheme="minorEastAsia"/>
              </w:rPr>
              <w:t xml:space="preserve"> </w:t>
            </w:r>
          </w:p>
        </w:tc>
        <w:tc>
          <w:tcPr>
            <w:tcW w:w="412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商談会・展示会等の出展料</w:t>
            </w:r>
            <w:r w:rsidRPr="00991FB9">
              <w:rPr>
                <w:rFonts w:asciiTheme="minorEastAsia" w:eastAsiaTheme="minorEastAsia" w:hAnsiTheme="minorEastAsia"/>
              </w:rPr>
              <w:t xml:space="preserve"> </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p>
        </w:tc>
      </w:tr>
      <w:tr w:rsidR="003B649B" w:rsidRPr="00991FB9" w:rsidTr="004850A2">
        <w:trPr>
          <w:trHeight w:val="779"/>
        </w:trPr>
        <w:tc>
          <w:tcPr>
            <w:tcW w:w="2094"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CF020B">
            <w:pPr>
              <w:pStyle w:val="Default"/>
              <w:jc w:val="both"/>
              <w:rPr>
                <w:rFonts w:asciiTheme="minorEastAsia" w:eastAsiaTheme="minorEastAsia" w:hAnsiTheme="minorEastAsia"/>
              </w:rPr>
            </w:pPr>
            <w:r w:rsidRPr="00991FB9">
              <w:rPr>
                <w:rFonts w:asciiTheme="minorEastAsia" w:eastAsiaTheme="minorEastAsia" w:hAnsiTheme="minorEastAsia" w:hint="eastAsia"/>
              </w:rPr>
              <w:t>その他必要と認められる経費</w:t>
            </w:r>
            <w:r w:rsidRPr="00991FB9">
              <w:rPr>
                <w:rFonts w:asciiTheme="minorEastAsia" w:eastAsiaTheme="minorEastAsia" w:hAnsiTheme="minorEastAsia"/>
              </w:rPr>
              <w:t xml:space="preserve"> </w:t>
            </w:r>
          </w:p>
        </w:tc>
        <w:tc>
          <w:tcPr>
            <w:tcW w:w="4124" w:type="dxa"/>
            <w:tcBorders>
              <w:top w:val="single" w:sz="4" w:space="0" w:color="auto"/>
              <w:bottom w:val="single" w:sz="4" w:space="0" w:color="auto"/>
              <w:right w:val="single" w:sz="4" w:space="0" w:color="auto"/>
            </w:tcBorders>
            <w:vAlign w:val="center"/>
          </w:tcPr>
          <w:p w:rsidR="003B649B" w:rsidRPr="00991FB9" w:rsidRDefault="007C0D19" w:rsidP="00AB60D3">
            <w:pPr>
              <w:pStyle w:val="Default"/>
              <w:jc w:val="both"/>
              <w:rPr>
                <w:rFonts w:asciiTheme="minorEastAsia" w:eastAsiaTheme="minorEastAsia" w:hAnsiTheme="minorEastAsia"/>
              </w:rPr>
            </w:pPr>
            <w:r w:rsidRPr="00991FB9">
              <w:rPr>
                <w:rFonts w:asciiTheme="minorEastAsia" w:eastAsiaTheme="minorEastAsia" w:hAnsiTheme="minorEastAsia" w:hint="eastAsia"/>
              </w:rPr>
              <w:t>軽米町長が適当と認める費用</w:t>
            </w:r>
          </w:p>
        </w:tc>
        <w:tc>
          <w:tcPr>
            <w:tcW w:w="3182" w:type="dxa"/>
            <w:tcBorders>
              <w:top w:val="single" w:sz="4" w:space="0" w:color="auto"/>
              <w:left w:val="single" w:sz="4" w:space="0" w:color="auto"/>
              <w:bottom w:val="single" w:sz="4" w:space="0" w:color="auto"/>
              <w:right w:val="single" w:sz="4" w:space="0" w:color="auto"/>
            </w:tcBorders>
            <w:vAlign w:val="center"/>
          </w:tcPr>
          <w:p w:rsidR="003B649B" w:rsidRPr="00991FB9" w:rsidRDefault="003B649B" w:rsidP="00AB60D3">
            <w:pPr>
              <w:pStyle w:val="Default"/>
              <w:jc w:val="both"/>
              <w:rPr>
                <w:rFonts w:asciiTheme="minorEastAsia" w:eastAsiaTheme="minorEastAsia" w:hAnsiTheme="minorEastAsia"/>
              </w:rPr>
            </w:pPr>
          </w:p>
        </w:tc>
      </w:tr>
    </w:tbl>
    <w:p w:rsidR="001A42AD" w:rsidRPr="00991FB9" w:rsidRDefault="001A42AD" w:rsidP="009E5E7E">
      <w:pPr>
        <w:rPr>
          <w:rFonts w:asciiTheme="minorEastAsia" w:hAnsiTheme="minorEastAsia"/>
          <w:b/>
          <w:color w:val="FF0000"/>
          <w:sz w:val="24"/>
          <w:szCs w:val="24"/>
          <w:highlight w:val="yellow"/>
        </w:rPr>
      </w:pPr>
    </w:p>
    <w:sectPr w:rsidR="001A42AD" w:rsidRPr="00991FB9" w:rsidSect="009E5E7E">
      <w:pgSz w:w="11906" w:h="16838"/>
      <w:pgMar w:top="794"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C8B" w:rsidRDefault="00462C8B" w:rsidP="00053209">
      <w:r>
        <w:separator/>
      </w:r>
    </w:p>
  </w:endnote>
  <w:endnote w:type="continuationSeparator" w:id="0">
    <w:p w:rsidR="00462C8B" w:rsidRDefault="00462C8B" w:rsidP="0005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C8B" w:rsidRDefault="00462C8B" w:rsidP="00053209">
      <w:r>
        <w:separator/>
      </w:r>
    </w:p>
  </w:footnote>
  <w:footnote w:type="continuationSeparator" w:id="0">
    <w:p w:rsidR="00462C8B" w:rsidRDefault="00462C8B" w:rsidP="00053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159A2"/>
    <w:multiLevelType w:val="hybridMultilevel"/>
    <w:tmpl w:val="199A72A0"/>
    <w:lvl w:ilvl="0" w:tplc="E1A053FA">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34E91C4B"/>
    <w:multiLevelType w:val="hybridMultilevel"/>
    <w:tmpl w:val="12A6AD06"/>
    <w:lvl w:ilvl="0" w:tplc="5044C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AB3EE9"/>
    <w:multiLevelType w:val="hybridMultilevel"/>
    <w:tmpl w:val="18A243D2"/>
    <w:lvl w:ilvl="0" w:tplc="8F94B86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62A06B06"/>
    <w:multiLevelType w:val="hybridMultilevel"/>
    <w:tmpl w:val="9FD8C274"/>
    <w:lvl w:ilvl="0" w:tplc="D56ADBE0">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15:restartNumberingAfterBreak="0">
    <w:nsid w:val="65AE06A1"/>
    <w:multiLevelType w:val="hybridMultilevel"/>
    <w:tmpl w:val="AB205668"/>
    <w:lvl w:ilvl="0" w:tplc="AE06AE8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9B"/>
    <w:rsid w:val="00040333"/>
    <w:rsid w:val="00053209"/>
    <w:rsid w:val="0008399B"/>
    <w:rsid w:val="00087964"/>
    <w:rsid w:val="00092B9B"/>
    <w:rsid w:val="00096A8D"/>
    <w:rsid w:val="000C1C80"/>
    <w:rsid w:val="000C7A10"/>
    <w:rsid w:val="001320AD"/>
    <w:rsid w:val="001451FC"/>
    <w:rsid w:val="0019338D"/>
    <w:rsid w:val="001A42AD"/>
    <w:rsid w:val="0022337D"/>
    <w:rsid w:val="00231DD5"/>
    <w:rsid w:val="002B6887"/>
    <w:rsid w:val="002C2138"/>
    <w:rsid w:val="0033435F"/>
    <w:rsid w:val="003A6074"/>
    <w:rsid w:val="003B649B"/>
    <w:rsid w:val="003F1104"/>
    <w:rsid w:val="003F3BBC"/>
    <w:rsid w:val="00403F83"/>
    <w:rsid w:val="00420A2B"/>
    <w:rsid w:val="00447AA5"/>
    <w:rsid w:val="00462C8B"/>
    <w:rsid w:val="00466A75"/>
    <w:rsid w:val="004850A2"/>
    <w:rsid w:val="00493071"/>
    <w:rsid w:val="00507C11"/>
    <w:rsid w:val="005217A4"/>
    <w:rsid w:val="005366E5"/>
    <w:rsid w:val="00545D20"/>
    <w:rsid w:val="005749DF"/>
    <w:rsid w:val="005E40B6"/>
    <w:rsid w:val="005F583F"/>
    <w:rsid w:val="0060244C"/>
    <w:rsid w:val="006668B7"/>
    <w:rsid w:val="00686983"/>
    <w:rsid w:val="00724131"/>
    <w:rsid w:val="007A7595"/>
    <w:rsid w:val="007B1F8D"/>
    <w:rsid w:val="007C0D19"/>
    <w:rsid w:val="007C6229"/>
    <w:rsid w:val="007E4592"/>
    <w:rsid w:val="007F4555"/>
    <w:rsid w:val="00834CC2"/>
    <w:rsid w:val="008547A1"/>
    <w:rsid w:val="00890F27"/>
    <w:rsid w:val="00914B55"/>
    <w:rsid w:val="0093617A"/>
    <w:rsid w:val="009547F8"/>
    <w:rsid w:val="009912FC"/>
    <w:rsid w:val="00991FB9"/>
    <w:rsid w:val="009E5E7E"/>
    <w:rsid w:val="00A0684F"/>
    <w:rsid w:val="00A409BF"/>
    <w:rsid w:val="00AB60D3"/>
    <w:rsid w:val="00AC004E"/>
    <w:rsid w:val="00AE0836"/>
    <w:rsid w:val="00B553AE"/>
    <w:rsid w:val="00BE1D6A"/>
    <w:rsid w:val="00C53985"/>
    <w:rsid w:val="00CF020B"/>
    <w:rsid w:val="00D4734B"/>
    <w:rsid w:val="00D57022"/>
    <w:rsid w:val="00D60BB8"/>
    <w:rsid w:val="00DE4E46"/>
    <w:rsid w:val="00DF325E"/>
    <w:rsid w:val="00E23DAA"/>
    <w:rsid w:val="00E33B6F"/>
    <w:rsid w:val="00E630FB"/>
    <w:rsid w:val="00E865F3"/>
    <w:rsid w:val="00EB2F3A"/>
    <w:rsid w:val="00EC324D"/>
    <w:rsid w:val="00EE3C65"/>
    <w:rsid w:val="00EF1D20"/>
    <w:rsid w:val="00F41B30"/>
    <w:rsid w:val="00FA0A2C"/>
    <w:rsid w:val="00FB18BE"/>
    <w:rsid w:val="00FC7631"/>
    <w:rsid w:val="00FD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B62DCF"/>
  <w15:chartTrackingRefBased/>
  <w15:docId w15:val="{2E985728-D54B-4CE0-AA1A-E18B018B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B649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3209"/>
    <w:pPr>
      <w:tabs>
        <w:tab w:val="center" w:pos="4252"/>
        <w:tab w:val="right" w:pos="8504"/>
      </w:tabs>
      <w:snapToGrid w:val="0"/>
    </w:pPr>
  </w:style>
  <w:style w:type="character" w:customStyle="1" w:styleId="a4">
    <w:name w:val="ヘッダー (文字)"/>
    <w:basedOn w:val="a0"/>
    <w:link w:val="a3"/>
    <w:uiPriority w:val="99"/>
    <w:rsid w:val="00053209"/>
  </w:style>
  <w:style w:type="paragraph" w:styleId="a5">
    <w:name w:val="footer"/>
    <w:basedOn w:val="a"/>
    <w:link w:val="a6"/>
    <w:uiPriority w:val="99"/>
    <w:unhideWhenUsed/>
    <w:rsid w:val="00053209"/>
    <w:pPr>
      <w:tabs>
        <w:tab w:val="center" w:pos="4252"/>
        <w:tab w:val="right" w:pos="8504"/>
      </w:tabs>
      <w:snapToGrid w:val="0"/>
    </w:pPr>
  </w:style>
  <w:style w:type="character" w:customStyle="1" w:styleId="a6">
    <w:name w:val="フッター (文字)"/>
    <w:basedOn w:val="a0"/>
    <w:link w:val="a5"/>
    <w:uiPriority w:val="99"/>
    <w:rsid w:val="00053209"/>
  </w:style>
  <w:style w:type="paragraph" w:styleId="a7">
    <w:name w:val="List Paragraph"/>
    <w:basedOn w:val="a"/>
    <w:uiPriority w:val="34"/>
    <w:qFormat/>
    <w:rsid w:val="00E865F3"/>
    <w:pPr>
      <w:ind w:leftChars="400" w:left="840"/>
    </w:pPr>
  </w:style>
  <w:style w:type="paragraph" w:styleId="a8">
    <w:name w:val="Balloon Text"/>
    <w:basedOn w:val="a"/>
    <w:link w:val="a9"/>
    <w:uiPriority w:val="99"/>
    <w:semiHidden/>
    <w:unhideWhenUsed/>
    <w:rsid w:val="005366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66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yukio hatanaka</dc:creator>
  <cp:keywords/>
  <dc:description/>
  <cp:lastModifiedBy>naho suganami</cp:lastModifiedBy>
  <cp:revision>8</cp:revision>
  <cp:lastPrinted>2018-12-28T03:47:00Z</cp:lastPrinted>
  <dcterms:created xsi:type="dcterms:W3CDTF">2020-03-23T03:51:00Z</dcterms:created>
  <dcterms:modified xsi:type="dcterms:W3CDTF">2021-04-06T08:11:00Z</dcterms:modified>
</cp:coreProperties>
</file>