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7F" w:rsidRDefault="006B5D7F" w:rsidP="006B5D7F">
      <w:pPr>
        <w:pStyle w:val="a3"/>
        <w:spacing w:before="46"/>
        <w:ind w:left="2081" w:right="-57" w:hanging="35"/>
        <w:rPr>
          <w:rFonts w:hint="eastAsia"/>
          <w:color w:val="000000"/>
        </w:rPr>
      </w:pPr>
      <w:r w:rsidRPr="002D118D">
        <w:rPr>
          <w:rFonts w:hint="eastAsia"/>
          <w:color w:val="000000"/>
        </w:rPr>
        <w:t>井原市住宅用太陽熱温水器設置費補助金交付要綱</w:t>
      </w:r>
    </w:p>
    <w:p w:rsidR="006B5D7F" w:rsidRDefault="006B5D7F" w:rsidP="006B5D7F">
      <w:pPr>
        <w:pStyle w:val="a3"/>
        <w:spacing w:before="46"/>
        <w:ind w:left="2081" w:right="-57" w:hanging="35"/>
        <w:rPr>
          <w:rFonts w:hint="eastAsia"/>
          <w:color w:val="000000"/>
        </w:rPr>
      </w:pPr>
    </w:p>
    <w:p w:rsidR="006B5D7F" w:rsidRPr="002D118D" w:rsidRDefault="006B5D7F" w:rsidP="006B5D7F">
      <w:pPr>
        <w:pStyle w:val="a3"/>
        <w:ind w:left="-119" w:right="-57" w:firstLine="114"/>
        <w:rPr>
          <w:rFonts w:cs="Times New Roman"/>
        </w:rPr>
      </w:pPr>
    </w:p>
    <w:p w:rsidR="006B5D7F" w:rsidRPr="002D118D" w:rsidRDefault="006B5D7F" w:rsidP="006B5D7F">
      <w:pPr>
        <w:pStyle w:val="a3"/>
        <w:spacing w:line="400" w:lineRule="exact"/>
        <w:ind w:firstLineChars="100" w:firstLine="240"/>
        <w:rPr>
          <w:rFonts w:cs="Times New Roman"/>
        </w:rPr>
      </w:pPr>
      <w:r w:rsidRPr="002D118D">
        <w:rPr>
          <w:rFonts w:hint="eastAsia"/>
          <w:color w:val="000000"/>
        </w:rPr>
        <w:t>（趣旨）</w:t>
      </w:r>
    </w:p>
    <w:p w:rsidR="006B5D7F" w:rsidRPr="002D118D" w:rsidRDefault="006B5D7F" w:rsidP="006B5D7F">
      <w:pPr>
        <w:pStyle w:val="a3"/>
        <w:spacing w:line="400" w:lineRule="exact"/>
        <w:ind w:left="240" w:hangingChars="100" w:hanging="240"/>
        <w:rPr>
          <w:color w:val="000000"/>
        </w:rPr>
      </w:pPr>
      <w:r w:rsidRPr="002D118D">
        <w:rPr>
          <w:rFonts w:hint="eastAsia"/>
          <w:color w:val="000000"/>
        </w:rPr>
        <w:t>第１条　この要綱は、市民のクリーンエネルギー利用を積極的に支援することにより、地球規模での環境保全</w:t>
      </w:r>
      <w:r>
        <w:rPr>
          <w:rFonts w:hint="eastAsia"/>
          <w:color w:val="000000"/>
        </w:rPr>
        <w:t>及び環境問題に関する市民意識の高揚を図り、環境にやさしいまちづくりを推進する</w:t>
      </w:r>
      <w:r w:rsidRPr="002D118D">
        <w:rPr>
          <w:rFonts w:hint="eastAsia"/>
          <w:color w:val="000000"/>
        </w:rPr>
        <w:t>ため、住宅用太陽熱温水器（以下「温水器」という。）を設置する者に対し、予算の範囲内において井原市住宅用太陽熱温水器設置費補助金（以下「補助金」という。）を交付するものとし、その交付に関しては井原市補助金交付</w:t>
      </w:r>
      <w:r>
        <w:rPr>
          <w:rFonts w:hint="eastAsia"/>
          <w:color w:val="000000"/>
        </w:rPr>
        <w:t>規程</w:t>
      </w:r>
      <w:r w:rsidRPr="002D118D">
        <w:rPr>
          <w:rFonts w:hint="eastAsia"/>
          <w:color w:val="000000"/>
        </w:rPr>
        <w:t>（昭和３４年</w:t>
      </w:r>
      <w:r>
        <w:rPr>
          <w:rFonts w:hint="eastAsia"/>
          <w:color w:val="000000"/>
        </w:rPr>
        <w:t>井原市規程</w:t>
      </w:r>
      <w:r w:rsidRPr="002D118D">
        <w:rPr>
          <w:rFonts w:hint="eastAsia"/>
          <w:color w:val="000000"/>
        </w:rPr>
        <w:t>第１号）に定めるもののほか、</w:t>
      </w:r>
      <w:r>
        <w:rPr>
          <w:rFonts w:hint="eastAsia"/>
          <w:color w:val="000000"/>
        </w:rPr>
        <w:t>この要綱に定めるところによる</w:t>
      </w:r>
      <w:r w:rsidRPr="002D118D">
        <w:rPr>
          <w:rFonts w:hint="eastAsia"/>
          <w:color w:val="000000"/>
        </w:rPr>
        <w:t>。</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w:t>
      </w:r>
      <w:r>
        <w:rPr>
          <w:rFonts w:hint="eastAsia"/>
          <w:color w:val="000000"/>
        </w:rPr>
        <w:t>対象温水器</w:t>
      </w:r>
      <w:r w:rsidRPr="002D118D">
        <w:rPr>
          <w:rFonts w:hint="eastAsia"/>
          <w:color w:val="000000"/>
        </w:rPr>
        <w:t>）</w:t>
      </w:r>
    </w:p>
    <w:p w:rsidR="006B5D7F" w:rsidRDefault="006B5D7F" w:rsidP="006B5D7F">
      <w:pPr>
        <w:pStyle w:val="a3"/>
        <w:spacing w:line="400" w:lineRule="exact"/>
        <w:ind w:left="240" w:hangingChars="100" w:hanging="240"/>
        <w:rPr>
          <w:rFonts w:hint="eastAsia"/>
          <w:color w:val="000000"/>
        </w:rPr>
      </w:pPr>
      <w:r w:rsidRPr="002D118D">
        <w:rPr>
          <w:rFonts w:hint="eastAsia"/>
          <w:color w:val="000000"/>
        </w:rPr>
        <w:t xml:space="preserve">第２条　</w:t>
      </w:r>
      <w:r>
        <w:rPr>
          <w:rFonts w:hint="eastAsia"/>
          <w:color w:val="000000"/>
        </w:rPr>
        <w:t>補助金交付の対象となる温水器は、次の各号に掲げる要件を満たすものとする。</w:t>
      </w:r>
    </w:p>
    <w:p w:rsidR="006B5D7F" w:rsidRDefault="006B5D7F" w:rsidP="006B5D7F">
      <w:pPr>
        <w:pStyle w:val="a3"/>
        <w:spacing w:line="400" w:lineRule="exact"/>
        <w:ind w:firstLineChars="50" w:firstLine="120"/>
        <w:rPr>
          <w:rFonts w:hint="eastAsia"/>
          <w:color w:val="000000"/>
        </w:rPr>
      </w:pPr>
      <w:r>
        <w:rPr>
          <w:rFonts w:hint="eastAsia"/>
          <w:color w:val="000000"/>
        </w:rPr>
        <w:t>（1）次のいずれかであること。</w:t>
      </w:r>
    </w:p>
    <w:p w:rsidR="006B5D7F" w:rsidRDefault="006B5D7F" w:rsidP="006B5D7F">
      <w:pPr>
        <w:pStyle w:val="a3"/>
        <w:spacing w:line="400" w:lineRule="exact"/>
        <w:ind w:firstLineChars="150" w:firstLine="360"/>
        <w:rPr>
          <w:rFonts w:hint="eastAsia"/>
          <w:color w:val="000000"/>
        </w:rPr>
      </w:pPr>
      <w:r>
        <w:rPr>
          <w:rFonts w:hint="eastAsia"/>
          <w:color w:val="000000"/>
        </w:rPr>
        <w:t>（ア）太陽熱を利用する温水器（自然循環型又は真空貯湯型のものをいう。）</w:t>
      </w:r>
    </w:p>
    <w:p w:rsidR="006B5D7F" w:rsidRDefault="006B5D7F" w:rsidP="006B5D7F">
      <w:pPr>
        <w:pStyle w:val="a3"/>
        <w:spacing w:line="400" w:lineRule="exact"/>
        <w:ind w:firstLineChars="150" w:firstLine="360"/>
        <w:rPr>
          <w:rFonts w:hint="eastAsia"/>
          <w:color w:val="000000"/>
        </w:rPr>
      </w:pPr>
      <w:r>
        <w:rPr>
          <w:rFonts w:hint="eastAsia"/>
          <w:color w:val="000000"/>
        </w:rPr>
        <w:t>（イ）不凍液等を強制循環する太陽集熱器と蓄熱槽から構成され、温水、冷暖房等に</w:t>
      </w:r>
    </w:p>
    <w:p w:rsidR="006B5D7F" w:rsidRDefault="006B5D7F" w:rsidP="006B5D7F">
      <w:pPr>
        <w:pStyle w:val="a3"/>
        <w:spacing w:line="400" w:lineRule="exact"/>
        <w:ind w:firstLineChars="450" w:firstLine="1080"/>
        <w:rPr>
          <w:rFonts w:hint="eastAsia"/>
          <w:color w:val="000000"/>
        </w:rPr>
      </w:pPr>
      <w:r>
        <w:rPr>
          <w:rFonts w:hint="eastAsia"/>
          <w:color w:val="000000"/>
        </w:rPr>
        <w:t>利用されている太陽熱高度利用システム</w:t>
      </w:r>
    </w:p>
    <w:p w:rsidR="006B5D7F" w:rsidRDefault="006B5D7F" w:rsidP="006B5D7F">
      <w:pPr>
        <w:pStyle w:val="a3"/>
        <w:spacing w:line="400" w:lineRule="exact"/>
        <w:ind w:firstLineChars="100" w:firstLine="240"/>
        <w:rPr>
          <w:rFonts w:hint="eastAsia"/>
          <w:color w:val="000000"/>
        </w:rPr>
      </w:pPr>
      <w:r>
        <w:rPr>
          <w:rFonts w:hint="eastAsia"/>
          <w:color w:val="000000"/>
        </w:rPr>
        <w:t>(2) 一般に販売されているものであること。</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(3) 未使用のものであること。</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（補助金交付対象者等）</w:t>
      </w:r>
    </w:p>
    <w:p w:rsidR="006B5D7F" w:rsidRPr="002D118D" w:rsidRDefault="006B5D7F" w:rsidP="006B5D7F">
      <w:pPr>
        <w:pStyle w:val="a3"/>
        <w:spacing w:line="400" w:lineRule="exact"/>
        <w:ind w:left="240" w:hangingChars="100" w:hanging="240"/>
        <w:rPr>
          <w:rFonts w:hint="eastAsia"/>
          <w:color w:val="000000"/>
        </w:rPr>
      </w:pPr>
      <w:r>
        <w:rPr>
          <w:rFonts w:hint="eastAsia"/>
          <w:color w:val="000000"/>
        </w:rPr>
        <w:t>第３</w:t>
      </w:r>
      <w:r w:rsidRPr="002D118D">
        <w:rPr>
          <w:rFonts w:hint="eastAsia"/>
          <w:color w:val="000000"/>
        </w:rPr>
        <w:t>条　補助金の交付を受けようとする者（以下「申請者」という。）は、次に掲げる要件を満たす者とする。</w:t>
      </w:r>
    </w:p>
    <w:p w:rsidR="006B5D7F" w:rsidRPr="002D118D" w:rsidRDefault="006B5D7F" w:rsidP="006B5D7F">
      <w:pPr>
        <w:pStyle w:val="a3"/>
        <w:spacing w:line="400" w:lineRule="exact"/>
        <w:ind w:leftChars="127" w:left="603" w:hangingChars="140" w:hanging="336"/>
        <w:rPr>
          <w:rFonts w:hint="eastAsia"/>
          <w:color w:val="000000"/>
        </w:rPr>
      </w:pPr>
      <w:r>
        <w:rPr>
          <w:rFonts w:hint="eastAsia"/>
          <w:color w:val="000000"/>
        </w:rPr>
        <w:t>(1)　市内に住所を有する者のうち、自らの居住の用に供する市内の住宅に温水器を設置する者又は温水器が</w:t>
      </w:r>
      <w:r w:rsidRPr="002D118D">
        <w:rPr>
          <w:rFonts w:hint="eastAsia"/>
          <w:color w:val="000000"/>
        </w:rPr>
        <w:t>設置された市内の新築</w:t>
      </w:r>
      <w:r>
        <w:rPr>
          <w:rFonts w:hint="eastAsia"/>
          <w:color w:val="000000"/>
        </w:rPr>
        <w:t>住宅を購入し、当該住宅に自ら居住する者</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(2)　市税を完納している者</w:t>
      </w:r>
    </w:p>
    <w:p w:rsidR="006B5D7F" w:rsidRPr="002D118D" w:rsidRDefault="006B5D7F" w:rsidP="006B5D7F">
      <w:pPr>
        <w:pStyle w:val="a3"/>
        <w:spacing w:line="400" w:lineRule="exact"/>
        <w:rPr>
          <w:rFonts w:hint="eastAsia"/>
          <w:color w:val="000000"/>
        </w:rPr>
      </w:pPr>
      <w:r w:rsidRPr="002D118D">
        <w:rPr>
          <w:rFonts w:hint="eastAsia"/>
          <w:color w:val="000000"/>
        </w:rPr>
        <w:t>２　補助対象経費は、温水器の購入費及び工事費とする。</w:t>
      </w:r>
    </w:p>
    <w:p w:rsidR="006B5D7F" w:rsidRPr="002D118D" w:rsidRDefault="006B5D7F" w:rsidP="006B5D7F">
      <w:pPr>
        <w:pStyle w:val="a3"/>
        <w:spacing w:line="400" w:lineRule="exact"/>
        <w:rPr>
          <w:rFonts w:hint="eastAsia"/>
          <w:color w:val="000000"/>
        </w:rPr>
      </w:pPr>
      <w:r>
        <w:rPr>
          <w:rFonts w:hint="eastAsia"/>
          <w:color w:val="000000"/>
        </w:rPr>
        <w:t>３</w:t>
      </w:r>
      <w:r w:rsidRPr="002D118D">
        <w:rPr>
          <w:rFonts w:hint="eastAsia"/>
          <w:color w:val="000000"/>
        </w:rPr>
        <w:t xml:space="preserve">　</w:t>
      </w:r>
      <w:r>
        <w:rPr>
          <w:rFonts w:hint="eastAsia"/>
          <w:color w:val="000000"/>
        </w:rPr>
        <w:t>補助金</w:t>
      </w:r>
      <w:r w:rsidRPr="002D118D">
        <w:rPr>
          <w:rFonts w:hint="eastAsia"/>
          <w:color w:val="000000"/>
        </w:rPr>
        <w:t>交付は、同一の住宅について１回限りとする。</w:t>
      </w:r>
    </w:p>
    <w:p w:rsidR="006B5D7F" w:rsidRPr="002D118D" w:rsidRDefault="006B5D7F" w:rsidP="006B5D7F">
      <w:pPr>
        <w:pStyle w:val="a3"/>
        <w:spacing w:line="400" w:lineRule="exact"/>
        <w:rPr>
          <w:rFonts w:hint="eastAsia"/>
          <w:color w:val="000000"/>
        </w:rPr>
      </w:pPr>
      <w:r w:rsidRPr="002D118D">
        <w:rPr>
          <w:rFonts w:hint="eastAsia"/>
          <w:color w:val="000000"/>
        </w:rPr>
        <w:t>（補助金の額）</w:t>
      </w:r>
    </w:p>
    <w:p w:rsidR="006B5D7F" w:rsidRPr="002D118D" w:rsidRDefault="006B5D7F" w:rsidP="006B5D7F">
      <w:pPr>
        <w:pStyle w:val="a3"/>
        <w:spacing w:line="400" w:lineRule="exact"/>
        <w:ind w:left="240" w:hangingChars="100" w:hanging="240"/>
        <w:rPr>
          <w:rFonts w:hint="eastAsia"/>
          <w:color w:val="000000"/>
        </w:rPr>
      </w:pPr>
      <w:r w:rsidRPr="002D118D">
        <w:rPr>
          <w:rFonts w:hint="eastAsia"/>
          <w:color w:val="000000"/>
        </w:rPr>
        <w:t xml:space="preserve">第４条　</w:t>
      </w:r>
      <w:r>
        <w:rPr>
          <w:rFonts w:hint="eastAsia"/>
          <w:color w:val="000000"/>
        </w:rPr>
        <w:t>補助金</w:t>
      </w:r>
      <w:r w:rsidRPr="002D118D">
        <w:rPr>
          <w:rFonts w:hint="eastAsia"/>
          <w:color w:val="000000"/>
        </w:rPr>
        <w:t>額は、補助対象経費の１０分の１以内の額とする。ただし、</w:t>
      </w:r>
      <w:r>
        <w:rPr>
          <w:rFonts w:hint="eastAsia"/>
          <w:color w:val="000000"/>
        </w:rPr>
        <w:t>補助金額の上限は３０，０００円とし、当該金額</w:t>
      </w:r>
      <w:r w:rsidRPr="002D118D">
        <w:rPr>
          <w:rFonts w:hint="eastAsia"/>
          <w:color w:val="000000"/>
        </w:rPr>
        <w:t>に</w:t>
      </w:r>
      <w:r>
        <w:rPr>
          <w:rFonts w:hint="eastAsia"/>
          <w:color w:val="000000"/>
        </w:rPr>
        <w:t>１，０００未満の端数があるときは、これを切り捨てる</w:t>
      </w:r>
      <w:r w:rsidRPr="002D118D">
        <w:rPr>
          <w:rFonts w:hint="eastAsia"/>
          <w:color w:val="000000"/>
        </w:rPr>
        <w:t>。</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（交付申請）</w:t>
      </w:r>
    </w:p>
    <w:p w:rsidR="006B5D7F" w:rsidRPr="002D118D" w:rsidRDefault="006B5D7F" w:rsidP="006B5D7F">
      <w:pPr>
        <w:pStyle w:val="a3"/>
        <w:spacing w:line="400" w:lineRule="exact"/>
        <w:ind w:left="240" w:hangingChars="100" w:hanging="240"/>
        <w:rPr>
          <w:rFonts w:hint="eastAsia"/>
          <w:color w:val="000000"/>
        </w:rPr>
      </w:pPr>
      <w:r w:rsidRPr="002D118D">
        <w:rPr>
          <w:rFonts w:hint="eastAsia"/>
          <w:color w:val="000000"/>
        </w:rPr>
        <w:t>第５条　申請者は、</w:t>
      </w:r>
      <w:r>
        <w:rPr>
          <w:rFonts w:hint="eastAsia"/>
          <w:color w:val="000000"/>
        </w:rPr>
        <w:t>温水器を設置した日から６か月以内に井原市</w:t>
      </w:r>
      <w:r w:rsidRPr="002D118D">
        <w:rPr>
          <w:rFonts w:hint="eastAsia"/>
          <w:color w:val="000000"/>
        </w:rPr>
        <w:t>住宅用太陽熱温水器設置費補助金交付申請書（様式第１号）</w:t>
      </w:r>
      <w:r>
        <w:rPr>
          <w:rFonts w:hint="eastAsia"/>
          <w:color w:val="000000"/>
        </w:rPr>
        <w:t>に次</w:t>
      </w:r>
      <w:r w:rsidRPr="002D118D">
        <w:rPr>
          <w:rFonts w:hint="eastAsia"/>
          <w:color w:val="000000"/>
        </w:rPr>
        <w:t>に掲げる書類を添えて、市長に提出しなけ</w:t>
      </w:r>
      <w:r w:rsidRPr="002D118D">
        <w:rPr>
          <w:rFonts w:hint="eastAsia"/>
          <w:color w:val="000000"/>
        </w:rPr>
        <w:lastRenderedPageBreak/>
        <w:t>ればならない。</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 xml:space="preserve">(1)　</w:t>
      </w:r>
      <w:r w:rsidRPr="002D118D">
        <w:rPr>
          <w:rFonts w:hint="eastAsia"/>
          <w:color w:val="000000"/>
        </w:rPr>
        <w:t>温水器の設置状況を示す写真</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 xml:space="preserve">(2)　</w:t>
      </w:r>
      <w:r w:rsidRPr="002D118D">
        <w:rPr>
          <w:rFonts w:hint="eastAsia"/>
          <w:color w:val="000000"/>
        </w:rPr>
        <w:t>温水器の保証書の写し</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 xml:space="preserve">(3)　</w:t>
      </w:r>
      <w:r w:rsidRPr="002D118D">
        <w:rPr>
          <w:rFonts w:hint="eastAsia"/>
          <w:color w:val="000000"/>
        </w:rPr>
        <w:t>温水器及び設置</w:t>
      </w:r>
      <w:r>
        <w:rPr>
          <w:rFonts w:hint="eastAsia"/>
          <w:color w:val="000000"/>
        </w:rPr>
        <w:t>費用に係る領収書及び</w:t>
      </w:r>
      <w:r w:rsidRPr="002D118D">
        <w:rPr>
          <w:rFonts w:hint="eastAsia"/>
          <w:color w:val="000000"/>
        </w:rPr>
        <w:t>その内訳書の写し</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 xml:space="preserve">(4)　</w:t>
      </w:r>
      <w:r w:rsidRPr="002D118D">
        <w:rPr>
          <w:rFonts w:hint="eastAsia"/>
          <w:color w:val="000000"/>
        </w:rPr>
        <w:t>温水器の仕様が確認できる資料の写し</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 xml:space="preserve">(5)　</w:t>
      </w:r>
      <w:r w:rsidRPr="002D118D">
        <w:rPr>
          <w:rFonts w:hint="eastAsia"/>
          <w:color w:val="000000"/>
        </w:rPr>
        <w:t>その他市長が必要と認める書類</w:t>
      </w:r>
    </w:p>
    <w:p w:rsidR="006B5D7F" w:rsidRPr="002D118D" w:rsidRDefault="006B5D7F" w:rsidP="006B5D7F">
      <w:pPr>
        <w:pStyle w:val="a3"/>
        <w:spacing w:line="400" w:lineRule="exact"/>
        <w:ind w:left="240" w:hangingChars="100" w:hanging="240"/>
        <w:rPr>
          <w:rFonts w:hint="eastAsia"/>
          <w:color w:val="000000"/>
        </w:rPr>
      </w:pPr>
      <w:r w:rsidRPr="002D118D">
        <w:rPr>
          <w:rFonts w:hint="eastAsia"/>
          <w:color w:val="000000"/>
        </w:rPr>
        <w:t>２　市外に住所を有する者</w:t>
      </w:r>
      <w:r>
        <w:rPr>
          <w:rFonts w:hint="eastAsia"/>
          <w:color w:val="000000"/>
        </w:rPr>
        <w:t>のうち、温水器を設置した</w:t>
      </w:r>
      <w:r w:rsidRPr="002D118D">
        <w:rPr>
          <w:rFonts w:hint="eastAsia"/>
          <w:color w:val="000000"/>
        </w:rPr>
        <w:t>住宅</w:t>
      </w:r>
      <w:r>
        <w:rPr>
          <w:rFonts w:hint="eastAsia"/>
          <w:color w:val="000000"/>
        </w:rPr>
        <w:t>の</w:t>
      </w:r>
      <w:r w:rsidRPr="002D118D">
        <w:rPr>
          <w:rFonts w:hint="eastAsia"/>
          <w:color w:val="000000"/>
        </w:rPr>
        <w:t>完成後</w:t>
      </w:r>
      <w:r>
        <w:rPr>
          <w:rFonts w:hint="eastAsia"/>
          <w:color w:val="000000"/>
        </w:rPr>
        <w:t>において</w:t>
      </w:r>
      <w:r w:rsidRPr="002D118D">
        <w:rPr>
          <w:rFonts w:hint="eastAsia"/>
          <w:color w:val="000000"/>
        </w:rPr>
        <w:t>、</w:t>
      </w:r>
      <w:r>
        <w:rPr>
          <w:rFonts w:hint="eastAsia"/>
          <w:color w:val="000000"/>
        </w:rPr>
        <w:t>井原市に転入する申請者は、前項の</w:t>
      </w:r>
      <w:r w:rsidRPr="002D118D">
        <w:rPr>
          <w:rFonts w:hint="eastAsia"/>
          <w:color w:val="000000"/>
        </w:rPr>
        <w:t>書類に加え、住民票の写し及び納税証明書を市長に提出しなければならない。</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w:t>
      </w:r>
      <w:r>
        <w:rPr>
          <w:rFonts w:hint="eastAsia"/>
          <w:color w:val="000000"/>
        </w:rPr>
        <w:t>交付決定</w:t>
      </w:r>
      <w:r w:rsidRPr="002D118D">
        <w:rPr>
          <w:rFonts w:hint="eastAsia"/>
          <w:color w:val="000000"/>
        </w:rPr>
        <w:t>）</w:t>
      </w:r>
    </w:p>
    <w:p w:rsidR="006B5D7F" w:rsidRPr="002D118D" w:rsidRDefault="006B5D7F" w:rsidP="006B5D7F">
      <w:pPr>
        <w:pStyle w:val="a3"/>
        <w:spacing w:line="400" w:lineRule="exact"/>
        <w:ind w:left="240" w:hangingChars="100" w:hanging="240"/>
        <w:rPr>
          <w:rFonts w:hint="eastAsia"/>
          <w:color w:val="000000"/>
        </w:rPr>
      </w:pPr>
      <w:r w:rsidRPr="002D118D">
        <w:rPr>
          <w:rFonts w:hint="eastAsia"/>
          <w:color w:val="000000"/>
        </w:rPr>
        <w:t>第６条　市長は</w:t>
      </w:r>
      <w:r>
        <w:rPr>
          <w:rFonts w:hint="eastAsia"/>
          <w:color w:val="000000"/>
        </w:rPr>
        <w:t>前条に規定する</w:t>
      </w:r>
      <w:r w:rsidRPr="002D118D">
        <w:rPr>
          <w:rFonts w:hint="eastAsia"/>
          <w:color w:val="000000"/>
        </w:rPr>
        <w:t>申請があったときは、速やかにその内容を審査し</w:t>
      </w:r>
      <w:r>
        <w:rPr>
          <w:rFonts w:hint="eastAsia"/>
          <w:color w:val="000000"/>
        </w:rPr>
        <w:t>、必要に応じて現地調査を行い</w:t>
      </w:r>
      <w:r w:rsidRPr="002D118D">
        <w:rPr>
          <w:rFonts w:hint="eastAsia"/>
          <w:color w:val="000000"/>
        </w:rPr>
        <w:t>適当と認めたときは、</w:t>
      </w:r>
      <w:r>
        <w:rPr>
          <w:rFonts w:hint="eastAsia"/>
          <w:color w:val="000000"/>
        </w:rPr>
        <w:t>井原市</w:t>
      </w:r>
      <w:r w:rsidRPr="002D118D">
        <w:rPr>
          <w:rFonts w:hint="eastAsia"/>
          <w:color w:val="000000"/>
        </w:rPr>
        <w:t>住宅用太陽熱温水器設置費補助金交付決定通知書（様式第２号）により申請者に通知するものとする。</w:t>
      </w:r>
    </w:p>
    <w:p w:rsidR="006B5D7F" w:rsidRPr="002D118D" w:rsidRDefault="006B5D7F" w:rsidP="006B5D7F">
      <w:pPr>
        <w:pStyle w:val="a3"/>
        <w:spacing w:line="400" w:lineRule="exact"/>
        <w:ind w:left="240" w:hangingChars="100" w:hanging="240"/>
        <w:rPr>
          <w:rFonts w:hint="eastAsia"/>
          <w:color w:val="000000"/>
        </w:rPr>
      </w:pPr>
      <w:r w:rsidRPr="002D118D">
        <w:rPr>
          <w:rFonts w:hint="eastAsia"/>
          <w:color w:val="000000"/>
        </w:rPr>
        <w:t>２　市長は前項の規定により補助金交付を決定したときは、申請者から</w:t>
      </w:r>
      <w:r>
        <w:rPr>
          <w:rFonts w:hint="eastAsia"/>
          <w:color w:val="000000"/>
        </w:rPr>
        <w:t>井原市</w:t>
      </w:r>
      <w:r w:rsidRPr="002D118D">
        <w:rPr>
          <w:rFonts w:hint="eastAsia"/>
          <w:color w:val="000000"/>
        </w:rPr>
        <w:t>住宅用太陽熱温水器設置費補助金交付請求書（様式第３号）</w:t>
      </w:r>
      <w:r>
        <w:rPr>
          <w:rFonts w:hint="eastAsia"/>
          <w:color w:val="000000"/>
        </w:rPr>
        <w:t>の提出を求め、</w:t>
      </w:r>
      <w:r w:rsidRPr="002D118D">
        <w:rPr>
          <w:rFonts w:hint="eastAsia"/>
          <w:color w:val="000000"/>
        </w:rPr>
        <w:t>補助金を交付するものとする。</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w:t>
      </w:r>
      <w:r>
        <w:rPr>
          <w:rFonts w:hint="eastAsia"/>
          <w:color w:val="000000"/>
        </w:rPr>
        <w:t>交付決定の取消し</w:t>
      </w:r>
      <w:r w:rsidRPr="002D118D">
        <w:rPr>
          <w:rFonts w:hint="eastAsia"/>
          <w:color w:val="000000"/>
        </w:rPr>
        <w:t>）</w:t>
      </w:r>
    </w:p>
    <w:p w:rsidR="006B5D7F" w:rsidRDefault="006B5D7F" w:rsidP="006B5D7F">
      <w:pPr>
        <w:pStyle w:val="a3"/>
        <w:spacing w:line="400" w:lineRule="exact"/>
        <w:ind w:left="240" w:hangingChars="100" w:hanging="240"/>
        <w:rPr>
          <w:rFonts w:hint="eastAsia"/>
          <w:color w:val="000000"/>
        </w:rPr>
      </w:pPr>
      <w:r w:rsidRPr="002D118D">
        <w:rPr>
          <w:rFonts w:hint="eastAsia"/>
          <w:color w:val="000000"/>
        </w:rPr>
        <w:t>第７条　市長は</w:t>
      </w:r>
      <w:r>
        <w:rPr>
          <w:rFonts w:hint="eastAsia"/>
          <w:color w:val="000000"/>
        </w:rPr>
        <w:t>、補助金の交付を受けた者が次の各号のいずれかに該当すると認めたときは、補助金の決定の全部又は一部を取り消すことができる。</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(1)　補助金交付の条件に違反したとき。</w:t>
      </w:r>
    </w:p>
    <w:p w:rsidR="006B5D7F" w:rsidRPr="002D118D" w:rsidRDefault="006B5D7F" w:rsidP="006B5D7F">
      <w:pPr>
        <w:pStyle w:val="a3"/>
        <w:spacing w:line="400" w:lineRule="exact"/>
        <w:ind w:firstLineChars="100" w:firstLine="240"/>
        <w:rPr>
          <w:rFonts w:hint="eastAsia"/>
          <w:color w:val="000000"/>
        </w:rPr>
      </w:pPr>
      <w:r>
        <w:rPr>
          <w:rFonts w:hint="eastAsia"/>
          <w:color w:val="000000"/>
        </w:rPr>
        <w:t>(2)　偽りその他不正の手段により補助金の交付を受けたとき。</w:t>
      </w:r>
    </w:p>
    <w:p w:rsidR="006B5D7F" w:rsidRDefault="006B5D7F" w:rsidP="006B5D7F">
      <w:pPr>
        <w:pStyle w:val="a3"/>
        <w:spacing w:line="400" w:lineRule="exact"/>
        <w:ind w:firstLineChars="100" w:firstLine="240"/>
        <w:rPr>
          <w:rFonts w:hint="eastAsia"/>
          <w:color w:val="000000"/>
        </w:rPr>
      </w:pPr>
      <w:r>
        <w:rPr>
          <w:rFonts w:hint="eastAsia"/>
          <w:color w:val="000000"/>
        </w:rPr>
        <w:t>(3)　その他補助金の使途が不適当と認められるとき。</w:t>
      </w:r>
    </w:p>
    <w:p w:rsidR="006B5D7F" w:rsidRDefault="006B5D7F" w:rsidP="006B5D7F">
      <w:pPr>
        <w:pStyle w:val="a3"/>
        <w:spacing w:line="400" w:lineRule="exact"/>
        <w:ind w:firstLineChars="100" w:firstLine="240"/>
        <w:rPr>
          <w:rFonts w:hint="eastAsia"/>
          <w:color w:val="000000"/>
        </w:rPr>
      </w:pPr>
      <w:r>
        <w:rPr>
          <w:rFonts w:hint="eastAsia"/>
          <w:color w:val="000000"/>
        </w:rPr>
        <w:t>（補助金の返還）</w:t>
      </w:r>
    </w:p>
    <w:p w:rsidR="006B5D7F" w:rsidRDefault="006B5D7F" w:rsidP="006B5D7F">
      <w:pPr>
        <w:pStyle w:val="a3"/>
        <w:spacing w:line="400" w:lineRule="exact"/>
        <w:ind w:left="240" w:hangingChars="100" w:hanging="240"/>
        <w:rPr>
          <w:rFonts w:hint="eastAsia"/>
          <w:color w:val="000000"/>
        </w:rPr>
      </w:pPr>
      <w:r>
        <w:rPr>
          <w:rFonts w:hint="eastAsia"/>
          <w:color w:val="000000"/>
        </w:rPr>
        <w:t>第８条 市長は、前条の規定により補助金交付の決定の全部又は一部を取り消した場合において、当該取り消しに係る部分に関し、既に補助金が交付されているときは、期限を定めてその返還を命ずるものとする。</w:t>
      </w:r>
    </w:p>
    <w:p w:rsidR="006B5D7F" w:rsidRPr="002D118D" w:rsidRDefault="006B5D7F" w:rsidP="006B5D7F">
      <w:pPr>
        <w:pStyle w:val="a3"/>
        <w:spacing w:line="400" w:lineRule="exact"/>
        <w:ind w:firstLineChars="100" w:firstLine="240"/>
        <w:rPr>
          <w:rFonts w:hint="eastAsia"/>
          <w:color w:val="000000"/>
        </w:rPr>
      </w:pPr>
      <w:r w:rsidRPr="002D118D">
        <w:rPr>
          <w:rFonts w:hint="eastAsia"/>
          <w:color w:val="000000"/>
        </w:rPr>
        <w:t>（</w:t>
      </w:r>
      <w:r>
        <w:rPr>
          <w:rFonts w:hint="eastAsia"/>
          <w:color w:val="000000"/>
        </w:rPr>
        <w:t>委任</w:t>
      </w:r>
      <w:r w:rsidRPr="002D118D">
        <w:rPr>
          <w:rFonts w:hint="eastAsia"/>
          <w:color w:val="000000"/>
        </w:rPr>
        <w:t>）</w:t>
      </w:r>
    </w:p>
    <w:p w:rsidR="006B5D7F" w:rsidRDefault="006B5D7F" w:rsidP="006B5D7F">
      <w:pPr>
        <w:pStyle w:val="a3"/>
        <w:spacing w:line="400" w:lineRule="exact"/>
        <w:rPr>
          <w:rFonts w:hint="eastAsia"/>
          <w:color w:val="000000"/>
        </w:rPr>
      </w:pPr>
      <w:r>
        <w:rPr>
          <w:rFonts w:hint="eastAsia"/>
          <w:color w:val="000000"/>
        </w:rPr>
        <w:t>第９</w:t>
      </w:r>
      <w:r w:rsidRPr="002D118D">
        <w:rPr>
          <w:rFonts w:hint="eastAsia"/>
          <w:color w:val="000000"/>
        </w:rPr>
        <w:t>条　この要綱に定めるもののほか、必要な事項は</w:t>
      </w:r>
      <w:r>
        <w:rPr>
          <w:rFonts w:hint="eastAsia"/>
          <w:color w:val="000000"/>
        </w:rPr>
        <w:t>、</w:t>
      </w:r>
      <w:r w:rsidRPr="002D118D">
        <w:rPr>
          <w:rFonts w:hint="eastAsia"/>
          <w:color w:val="000000"/>
        </w:rPr>
        <w:t>市長が別に定める。</w:t>
      </w:r>
    </w:p>
    <w:p w:rsidR="006B5D7F" w:rsidRPr="002D118D" w:rsidRDefault="006B5D7F" w:rsidP="006B5D7F">
      <w:pPr>
        <w:pStyle w:val="a3"/>
        <w:spacing w:line="400" w:lineRule="exact"/>
        <w:rPr>
          <w:rFonts w:hint="eastAsia"/>
          <w:color w:val="000000"/>
        </w:rPr>
      </w:pPr>
    </w:p>
    <w:p w:rsidR="006B5D7F" w:rsidRPr="002D118D" w:rsidRDefault="006B5D7F" w:rsidP="006B5D7F">
      <w:pPr>
        <w:pStyle w:val="a3"/>
        <w:spacing w:line="400" w:lineRule="exact"/>
        <w:rPr>
          <w:rFonts w:hint="eastAsia"/>
          <w:color w:val="000000"/>
        </w:rPr>
      </w:pPr>
    </w:p>
    <w:p w:rsidR="006B5D7F" w:rsidRPr="002D118D" w:rsidRDefault="006B5D7F" w:rsidP="006B5D7F">
      <w:pPr>
        <w:pStyle w:val="a3"/>
        <w:spacing w:line="400" w:lineRule="exact"/>
        <w:ind w:firstLineChars="300" w:firstLine="720"/>
        <w:rPr>
          <w:rFonts w:cs="Times New Roman"/>
        </w:rPr>
      </w:pPr>
      <w:r w:rsidRPr="002D118D">
        <w:rPr>
          <w:rFonts w:hint="eastAsia"/>
          <w:color w:val="000000"/>
        </w:rPr>
        <w:t>附</w:t>
      </w:r>
      <w:r>
        <w:rPr>
          <w:rFonts w:hint="eastAsia"/>
          <w:color w:val="000000"/>
        </w:rPr>
        <w:t xml:space="preserve">　</w:t>
      </w:r>
      <w:r w:rsidRPr="002D118D">
        <w:rPr>
          <w:rFonts w:hint="eastAsia"/>
          <w:color w:val="000000"/>
        </w:rPr>
        <w:t>則</w:t>
      </w:r>
    </w:p>
    <w:p w:rsidR="006B5D7F" w:rsidRPr="002D118D" w:rsidRDefault="006B5D7F" w:rsidP="006B5D7F">
      <w:pPr>
        <w:pStyle w:val="a3"/>
        <w:spacing w:line="400" w:lineRule="exact"/>
        <w:ind w:firstLineChars="100" w:firstLine="240"/>
        <w:rPr>
          <w:rFonts w:cs="Times New Roman"/>
        </w:rPr>
      </w:pPr>
      <w:r w:rsidRPr="002D118D">
        <w:rPr>
          <w:rFonts w:hint="eastAsia"/>
          <w:color w:val="000000"/>
        </w:rPr>
        <w:t>この要綱</w:t>
      </w:r>
      <w:r>
        <w:rPr>
          <w:rFonts w:hint="eastAsia"/>
          <w:color w:val="000000"/>
        </w:rPr>
        <w:t>は、平成２１年４</w:t>
      </w:r>
      <w:r w:rsidRPr="002D118D">
        <w:rPr>
          <w:rFonts w:hint="eastAsia"/>
          <w:color w:val="000000"/>
        </w:rPr>
        <w:t>月１日から施行</w:t>
      </w:r>
      <w:r>
        <w:rPr>
          <w:rFonts w:hint="eastAsia"/>
          <w:color w:val="000000"/>
        </w:rPr>
        <w:t>し、同日以後の温水器の設置分について適用する。</w:t>
      </w:r>
    </w:p>
    <w:p w:rsidR="006B5D7F" w:rsidRPr="002D118D" w:rsidRDefault="006B5D7F" w:rsidP="006B5D7F">
      <w:pPr>
        <w:pStyle w:val="a3"/>
        <w:spacing w:line="400" w:lineRule="exact"/>
        <w:ind w:firstLineChars="300" w:firstLine="720"/>
        <w:rPr>
          <w:rFonts w:cs="Times New Roman"/>
        </w:rPr>
      </w:pPr>
      <w:r w:rsidRPr="002D118D">
        <w:rPr>
          <w:rFonts w:hint="eastAsia"/>
          <w:color w:val="000000"/>
        </w:rPr>
        <w:t>附</w:t>
      </w:r>
      <w:r>
        <w:rPr>
          <w:rFonts w:hint="eastAsia"/>
          <w:color w:val="000000"/>
        </w:rPr>
        <w:t xml:space="preserve">　</w:t>
      </w:r>
      <w:r w:rsidRPr="002D118D">
        <w:rPr>
          <w:rFonts w:hint="eastAsia"/>
          <w:color w:val="000000"/>
        </w:rPr>
        <w:t>則</w:t>
      </w:r>
    </w:p>
    <w:p w:rsidR="008279B8" w:rsidRPr="006B5D7F" w:rsidRDefault="006B5D7F" w:rsidP="006B5D7F">
      <w:pPr>
        <w:rPr>
          <w:sz w:val="24"/>
          <w:szCs w:val="24"/>
        </w:rPr>
      </w:pPr>
      <w:bookmarkStart w:id="0" w:name="_GoBack"/>
      <w:r w:rsidRPr="006B5D7F">
        <w:rPr>
          <w:rFonts w:hint="eastAsia"/>
          <w:color w:val="000000"/>
          <w:sz w:val="24"/>
          <w:szCs w:val="24"/>
        </w:rPr>
        <w:t>この要綱は、令和２年４月１日から施行し、同日以後の温水器の設置分について適用する。</w:t>
      </w:r>
      <w:bookmarkEnd w:id="0"/>
    </w:p>
    <w:sectPr w:rsidR="008279B8" w:rsidRPr="006B5D7F" w:rsidSect="006B5D7F">
      <w:pgSz w:w="11906" w:h="16838"/>
      <w:pgMar w:top="1134" w:right="107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0B"/>
    <w:rsid w:val="00305B0B"/>
    <w:rsid w:val="006B5D7F"/>
    <w:rsid w:val="0082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A53EBD-4CBE-460F-87CD-B19BB0A4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6B5D7F"/>
    <w:pPr>
      <w:widowControl w:val="0"/>
      <w:autoSpaceDE w:val="0"/>
      <w:autoSpaceDN w:val="0"/>
      <w:adjustRightInd w:val="0"/>
    </w:pPr>
    <w:rPr>
      <w:rFonts w:ascii="ＭＳ 明朝"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2020-08-06T07:31:00Z</dcterms:created>
  <dcterms:modified xsi:type="dcterms:W3CDTF">2020-08-06T07:42:00Z</dcterms:modified>
</cp:coreProperties>
</file>